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2B" w:rsidRDefault="0084172B" w:rsidP="002C10D1">
      <w:pPr>
        <w:pStyle w:val="Untertitel1"/>
        <w:tabs>
          <w:tab w:val="left" w:pos="426"/>
        </w:tabs>
        <w:spacing w:line="260" w:lineRule="exact"/>
        <w:rPr>
          <w:rFonts w:ascii="Arial Black" w:hAnsi="Arial Black" w:cs="Arial"/>
          <w:bCs w:val="0"/>
          <w:color w:val="808080"/>
          <w:sz w:val="40"/>
          <w:szCs w:val="40"/>
        </w:rPr>
      </w:pPr>
      <w:bookmarkStart w:id="0" w:name="_GoBack"/>
      <w:bookmarkEnd w:id="0"/>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r w:rsidRPr="0084172B">
        <w:rPr>
          <w:rFonts w:ascii="TheSans B3 Light" w:hAnsi="TheSans B3 Light"/>
          <w:color w:val="000080"/>
          <w:sz w:val="22"/>
          <w:szCs w:val="22"/>
        </w:rPr>
        <w:t>Ab dem 01.01.2013 wird das neue Erwachsenenschutzrecht in Kraft treten. Es bringt für Menschen mit Behinderung viele Verbesserungen. Hier eine kurze Übersicht der wichtigsten Neuerungen:</w:t>
      </w:r>
    </w:p>
    <w:p w:rsidR="0084172B" w:rsidRPr="0084172B" w:rsidRDefault="0084172B" w:rsidP="002C10D1">
      <w:pPr>
        <w:pStyle w:val="Untertitel1"/>
        <w:tabs>
          <w:tab w:val="left" w:pos="426"/>
        </w:tabs>
        <w:spacing w:before="260" w:after="60" w:line="260" w:lineRule="exact"/>
        <w:rPr>
          <w:rFonts w:ascii="TheSans B3 Light" w:hAnsi="TheSans B3 Light"/>
          <w:b/>
          <w:color w:val="000080"/>
          <w:sz w:val="22"/>
          <w:szCs w:val="22"/>
        </w:rPr>
      </w:pPr>
      <w:r w:rsidRPr="0084172B">
        <w:rPr>
          <w:rFonts w:ascii="TheSans B3 Light" w:hAnsi="TheSans B3 Light"/>
          <w:b/>
          <w:color w:val="000080"/>
          <w:sz w:val="22"/>
          <w:szCs w:val="22"/>
        </w:rPr>
        <w:t>1.</w:t>
      </w:r>
      <w:r w:rsidRPr="0084172B">
        <w:rPr>
          <w:rFonts w:ascii="TheSans B3 Light" w:hAnsi="TheSans B3 Light"/>
          <w:b/>
          <w:color w:val="000080"/>
          <w:sz w:val="22"/>
          <w:szCs w:val="22"/>
        </w:rPr>
        <w:tab/>
        <w:t xml:space="preserve">Beistandschaft als einzige Massnahme </w:t>
      </w: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r w:rsidRPr="0084172B">
        <w:rPr>
          <w:rFonts w:ascii="TheSans B3 Light" w:hAnsi="TheSans B3 Light"/>
          <w:color w:val="000080"/>
          <w:sz w:val="22"/>
          <w:szCs w:val="22"/>
        </w:rPr>
        <w:t xml:space="preserve">Im neuen Recht gibt es nur noch eine Massnahme: die Beistandschaft. Sie wird dem individuellen Bedarf an Unterstützung und Vertretung angepasst. Dazu müssen die Bedürfnisse und Lebensumstände der betroffenen Person umfassende abgeklärt werden. Gestützt auf diese Abklärung werden von der Erwachsenenschutzbehörde die einzelnen Aufgaben für den Beistand festgelegt. Diese Aufgaben können die Person betreffen, ihr Einkommen oder Vermögen sowie ihre Verträge, Versicherungsleistungen oder Sonstiges. Je nach Unterstützungsbedarf der betroffenen Person, legt die Erwachsenenschutzbehörde weiter fest, ob der Beistand lediglich begleitet oder ob für den Abschluss eines Vertrages die Zustimmung beider (Beistand und </w:t>
      </w:r>
      <w:proofErr w:type="spellStart"/>
      <w:r w:rsidRPr="0084172B">
        <w:rPr>
          <w:rFonts w:ascii="TheSans B3 Light" w:hAnsi="TheSans B3 Light"/>
          <w:color w:val="000080"/>
          <w:sz w:val="22"/>
          <w:szCs w:val="22"/>
        </w:rPr>
        <w:t>verbeiständete</w:t>
      </w:r>
      <w:proofErr w:type="spellEnd"/>
      <w:r w:rsidRPr="0084172B">
        <w:rPr>
          <w:rFonts w:ascii="TheSans B3 Light" w:hAnsi="TheSans B3 Light"/>
          <w:color w:val="000080"/>
          <w:sz w:val="22"/>
          <w:szCs w:val="22"/>
        </w:rPr>
        <w:t xml:space="preserve"> Person) nötig ist, oder gar der Beistand die Vertretung vollständig übernimmt. </w:t>
      </w: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r w:rsidRPr="0084172B">
        <w:rPr>
          <w:rFonts w:ascii="TheSans B3 Light" w:hAnsi="TheSans B3 Light"/>
          <w:color w:val="000080"/>
          <w:sz w:val="22"/>
          <w:szCs w:val="22"/>
        </w:rPr>
        <w:t>Um eine massgeschneiderte Beistandschaft festzulegen, kann die Erwachsenenschutzbehörde aus folgenden vier Arten der Beistandschaft auswählen und diese auch kombinieren: Begleitbeistandschaft, Mitwirkungsbeistandschaft, Vertretungsbeistandschaft und umfassende Beistandschaft.</w:t>
      </w: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r w:rsidRPr="0084172B">
        <w:rPr>
          <w:rFonts w:ascii="TheSans B3 Light" w:hAnsi="TheSans B3 Light"/>
          <w:color w:val="000080"/>
          <w:sz w:val="22"/>
          <w:szCs w:val="22"/>
        </w:rPr>
        <w:t xml:space="preserve">Als Beistand werden Personen eingesetzt, die sich für die vorgesehene Aufgabe persönlich und fachlich eignen. Die betroffene Person und ihre Familie haben ein Vorschlagsrecht. Das können auch verwandte (zum Beispiel die Eltern) oder befreundete Personen der zu </w:t>
      </w:r>
      <w:proofErr w:type="spellStart"/>
      <w:r w:rsidRPr="0084172B">
        <w:rPr>
          <w:rFonts w:ascii="TheSans B3 Light" w:hAnsi="TheSans B3 Light"/>
          <w:color w:val="000080"/>
          <w:sz w:val="22"/>
          <w:szCs w:val="22"/>
        </w:rPr>
        <w:t>verbeiständeten</w:t>
      </w:r>
      <w:proofErr w:type="spellEnd"/>
      <w:r w:rsidRPr="0084172B">
        <w:rPr>
          <w:rFonts w:ascii="TheSans B3 Light" w:hAnsi="TheSans B3 Light"/>
          <w:color w:val="000080"/>
          <w:sz w:val="22"/>
          <w:szCs w:val="22"/>
        </w:rPr>
        <w:t xml:space="preserve"> Person sein. </w:t>
      </w: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r w:rsidRPr="0084172B">
        <w:rPr>
          <w:rFonts w:ascii="TheSans B3 Light" w:hAnsi="TheSans B3 Light"/>
          <w:color w:val="000080"/>
          <w:sz w:val="22"/>
          <w:szCs w:val="22"/>
        </w:rPr>
        <w:t xml:space="preserve">Die unter bisherigem Recht mögliche "Verlängerung der elterlichen Sorge" wird es im neuen Recht nicht mehr geben. Allerdings können neu auch die Eltern gemeinsam als Beistände eingesetzt werden. Daher ändert sich im Ergebnis nichts. </w:t>
      </w:r>
    </w:p>
    <w:p w:rsidR="0084172B" w:rsidRPr="0084172B" w:rsidRDefault="0084172B" w:rsidP="002C10D1">
      <w:pPr>
        <w:pStyle w:val="Untertitel1"/>
        <w:tabs>
          <w:tab w:val="left" w:pos="426"/>
        </w:tabs>
        <w:spacing w:before="260" w:after="60" w:line="260" w:lineRule="exact"/>
        <w:rPr>
          <w:rFonts w:ascii="TheSans B3 Light" w:hAnsi="TheSans B3 Light"/>
          <w:b/>
          <w:color w:val="000080"/>
          <w:sz w:val="22"/>
          <w:szCs w:val="22"/>
        </w:rPr>
      </w:pPr>
      <w:r w:rsidRPr="0084172B">
        <w:rPr>
          <w:rFonts w:ascii="TheSans B3 Light" w:hAnsi="TheSans B3 Light"/>
          <w:b/>
          <w:color w:val="000080"/>
          <w:sz w:val="22"/>
          <w:szCs w:val="22"/>
        </w:rPr>
        <w:t>2.</w:t>
      </w:r>
      <w:r w:rsidRPr="0084172B">
        <w:rPr>
          <w:rFonts w:ascii="TheSans B3 Light" w:hAnsi="TheSans B3 Light"/>
          <w:b/>
          <w:color w:val="000080"/>
          <w:sz w:val="22"/>
          <w:szCs w:val="22"/>
        </w:rPr>
        <w:tab/>
        <w:t>Herabsetzende Begriffe des bisherigen Rechts werden korrigiert</w:t>
      </w: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r w:rsidRPr="0084172B">
        <w:rPr>
          <w:rFonts w:ascii="TheSans B3 Light" w:hAnsi="TheSans B3 Light"/>
          <w:color w:val="000080"/>
          <w:sz w:val="22"/>
          <w:szCs w:val="22"/>
        </w:rPr>
        <w:t xml:space="preserve">Das alte Recht sprach von "Geisteskranken" und "Geistesschwachen". Im neuen Gesetz werden diese diskriminierenden Begriffe ersetzt. Neu wird von Personen mit "geistiger Behinderung" oder von Personen mit "psychischen Störungen" gesprochen. Unter altem Recht wurde die Bevormundung im Amtsblatt veröffentlicht. Diese Schikane wird abgeschafft. </w:t>
      </w:r>
    </w:p>
    <w:p w:rsidR="0084172B" w:rsidRPr="0084172B" w:rsidRDefault="0084172B" w:rsidP="002C10D1">
      <w:pPr>
        <w:pStyle w:val="Untertitel1"/>
        <w:tabs>
          <w:tab w:val="left" w:pos="426"/>
        </w:tabs>
        <w:spacing w:before="260" w:after="60" w:line="260" w:lineRule="exact"/>
        <w:rPr>
          <w:rFonts w:ascii="TheSans B3 Light" w:hAnsi="TheSans B3 Light"/>
          <w:b/>
          <w:color w:val="000080"/>
          <w:sz w:val="22"/>
          <w:szCs w:val="22"/>
        </w:rPr>
      </w:pPr>
      <w:r w:rsidRPr="0084172B">
        <w:rPr>
          <w:rFonts w:ascii="TheSans B3 Light" w:hAnsi="TheSans B3 Light"/>
          <w:b/>
          <w:color w:val="000080"/>
          <w:sz w:val="22"/>
          <w:szCs w:val="22"/>
        </w:rPr>
        <w:t>3.</w:t>
      </w:r>
      <w:r w:rsidRPr="0084172B">
        <w:rPr>
          <w:rFonts w:ascii="TheSans B3 Light" w:hAnsi="TheSans B3 Light"/>
          <w:b/>
          <w:color w:val="000080"/>
          <w:sz w:val="22"/>
          <w:szCs w:val="22"/>
        </w:rPr>
        <w:tab/>
        <w:t>Erwachsenenschutzbehörde ist neu Fachbehörde</w:t>
      </w: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r w:rsidRPr="0084172B">
        <w:rPr>
          <w:rFonts w:ascii="TheSans B3 Light" w:hAnsi="TheSans B3 Light"/>
          <w:color w:val="000080"/>
          <w:sz w:val="22"/>
          <w:szCs w:val="22"/>
        </w:rPr>
        <w:t xml:space="preserve">Grundsätzlich ist es Sache der einzelnen Kantone, die Erwachsenenschutzbehörde zu organisieren. Sie ist dabei an minimale Voraussetzungen gebunden. So muss die Behörde interdisziplinär zusammengestellt sein. Dazu gehört ein/eine Jurist/-in und je nach Situation, Personen mit psychologischer, sozialer, treuhänderischer, </w:t>
      </w:r>
      <w:proofErr w:type="spellStart"/>
      <w:r w:rsidRPr="0084172B">
        <w:rPr>
          <w:rFonts w:ascii="TheSans B3 Light" w:hAnsi="TheSans B3 Light"/>
          <w:color w:val="000080"/>
          <w:sz w:val="22"/>
          <w:szCs w:val="22"/>
        </w:rPr>
        <w:t>versichertungsrechtlicher</w:t>
      </w:r>
      <w:proofErr w:type="spellEnd"/>
      <w:r w:rsidRPr="0084172B">
        <w:rPr>
          <w:rFonts w:ascii="TheSans B3 Light" w:hAnsi="TheSans B3 Light"/>
          <w:color w:val="000080"/>
          <w:sz w:val="22"/>
          <w:szCs w:val="22"/>
        </w:rPr>
        <w:t xml:space="preserve"> oder medizinischer Ausbildung. Somit sind Laienbehörden, wie es unter bisherigem Recht teilweise war, ausgeschlossen.</w:t>
      </w:r>
    </w:p>
    <w:p w:rsidR="0084172B" w:rsidRPr="0084172B" w:rsidRDefault="0084172B" w:rsidP="002C10D1">
      <w:pPr>
        <w:pStyle w:val="Untertitel1"/>
        <w:tabs>
          <w:tab w:val="left" w:pos="426"/>
        </w:tabs>
        <w:spacing w:before="260" w:after="60" w:line="260" w:lineRule="exact"/>
        <w:rPr>
          <w:rFonts w:ascii="TheSans B3 Light" w:hAnsi="TheSans B3 Light"/>
          <w:b/>
          <w:color w:val="000080"/>
          <w:sz w:val="22"/>
          <w:szCs w:val="22"/>
        </w:rPr>
      </w:pPr>
      <w:r w:rsidRPr="0084172B">
        <w:rPr>
          <w:rFonts w:ascii="TheSans B3 Light" w:hAnsi="TheSans B3 Light"/>
          <w:b/>
          <w:color w:val="000080"/>
          <w:sz w:val="22"/>
          <w:szCs w:val="22"/>
        </w:rPr>
        <w:t>4.</w:t>
      </w:r>
      <w:r w:rsidRPr="0084172B">
        <w:rPr>
          <w:rFonts w:ascii="TheSans B3 Light" w:hAnsi="TheSans B3 Light"/>
          <w:b/>
          <w:color w:val="000080"/>
          <w:sz w:val="22"/>
          <w:szCs w:val="22"/>
        </w:rPr>
        <w:tab/>
        <w:t xml:space="preserve">Verbesserter Schutz von </w:t>
      </w:r>
      <w:proofErr w:type="spellStart"/>
      <w:r w:rsidRPr="0084172B">
        <w:rPr>
          <w:rFonts w:ascii="TheSans B3 Light" w:hAnsi="TheSans B3 Light"/>
          <w:b/>
          <w:color w:val="000080"/>
          <w:sz w:val="22"/>
          <w:szCs w:val="22"/>
        </w:rPr>
        <w:t>HeimbewohnerInnen</w:t>
      </w:r>
      <w:proofErr w:type="spellEnd"/>
      <w:r w:rsidRPr="0084172B">
        <w:rPr>
          <w:rFonts w:ascii="TheSans B3 Light" w:hAnsi="TheSans B3 Light"/>
          <w:b/>
          <w:color w:val="000080"/>
          <w:sz w:val="22"/>
          <w:szCs w:val="22"/>
        </w:rPr>
        <w:t xml:space="preserve"> </w:t>
      </w: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r w:rsidRPr="0084172B">
        <w:rPr>
          <w:rFonts w:ascii="TheSans B3 Light" w:hAnsi="TheSans B3 Light"/>
          <w:color w:val="000080"/>
          <w:sz w:val="22"/>
          <w:szCs w:val="22"/>
        </w:rPr>
        <w:t xml:space="preserve">Personen, die in einer Wohneinrichtung oder im Heim wohnen sind dank dem neuen Recht besser geschützt. So muss ein schriftlicher Betreuungsvertrag abgeschlossen werden. Dieser beinhaltet die vom Heim zu erbringenden Leistungen unter Berücksichtigung der Wünsche der behinderten Person. </w:t>
      </w: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r w:rsidRPr="0084172B">
        <w:rPr>
          <w:rFonts w:ascii="TheSans B3 Light" w:hAnsi="TheSans B3 Light"/>
          <w:color w:val="000080"/>
          <w:sz w:val="22"/>
          <w:szCs w:val="22"/>
        </w:rPr>
        <w:t xml:space="preserve">Das neue Recht legt zudem klar fest, wann die Bewegungsfreiheit der Bewohner/-innen eingeschränkt werden darf. </w:t>
      </w: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p>
    <w:p w:rsidR="0084172B" w:rsidRDefault="0084172B" w:rsidP="002C10D1">
      <w:pPr>
        <w:pStyle w:val="Untertitel1"/>
        <w:tabs>
          <w:tab w:val="left" w:pos="426"/>
        </w:tabs>
        <w:spacing w:before="260" w:after="60" w:line="260" w:lineRule="exact"/>
        <w:rPr>
          <w:rFonts w:ascii="TheSans B3 Light" w:hAnsi="TheSans B3 Light"/>
          <w:b/>
          <w:color w:val="000080"/>
          <w:sz w:val="22"/>
          <w:szCs w:val="22"/>
        </w:rPr>
      </w:pPr>
    </w:p>
    <w:p w:rsidR="0084172B" w:rsidRPr="0084172B" w:rsidRDefault="0084172B" w:rsidP="002C10D1">
      <w:pPr>
        <w:pStyle w:val="Untertitel1"/>
        <w:tabs>
          <w:tab w:val="left" w:pos="426"/>
        </w:tabs>
        <w:spacing w:before="260" w:after="60" w:line="260" w:lineRule="exact"/>
        <w:rPr>
          <w:rFonts w:ascii="TheSans B3 Light" w:hAnsi="TheSans B3 Light"/>
          <w:b/>
          <w:color w:val="000080"/>
          <w:sz w:val="22"/>
          <w:szCs w:val="22"/>
        </w:rPr>
      </w:pPr>
      <w:r w:rsidRPr="0084172B">
        <w:rPr>
          <w:rFonts w:ascii="TheSans B3 Light" w:hAnsi="TheSans B3 Light"/>
          <w:b/>
          <w:color w:val="000080"/>
          <w:sz w:val="22"/>
          <w:szCs w:val="22"/>
        </w:rPr>
        <w:t>5.</w:t>
      </w:r>
      <w:r w:rsidRPr="0084172B">
        <w:rPr>
          <w:rFonts w:ascii="TheSans B3 Light" w:hAnsi="TheSans B3 Light"/>
          <w:b/>
          <w:color w:val="000080"/>
          <w:sz w:val="22"/>
          <w:szCs w:val="22"/>
        </w:rPr>
        <w:tab/>
        <w:t>Zustimmung für medizinische Behandlung</w:t>
      </w: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r w:rsidRPr="0084172B">
        <w:rPr>
          <w:rFonts w:ascii="TheSans B3 Light" w:hAnsi="TheSans B3 Light"/>
          <w:color w:val="000080"/>
          <w:sz w:val="22"/>
          <w:szCs w:val="22"/>
        </w:rPr>
        <w:t>Neu wird bundesrechtlich geregelt, wer bei medizinischen Behandlungen die Zustimmung erteilen kann, wenn die Person mit Behinderung dazu selber nicht mehr in der Lage ist. Vertretungsberechtigt sind der Reihe nach die folgenden Personen: die in einer Patientenverfügung oder einem Vorsorgeauftrag bezeichneten Personen, der Beistand mit Vertretungsrecht bei medizinischen Massnahmen, Partnerin (ehelich oder eingetragene), die Person, die mit der urteilsunfähigen Person gemeinsam einen Haushalt führt, die Nachkommen, die Eltern und zuletzt die Geschwister. Allerdings wird bei all diesen Personen eine enge Beziehung zur behinderten Person vorausgesetzt.</w:t>
      </w:r>
    </w:p>
    <w:p w:rsidR="0084172B" w:rsidRPr="0084172B" w:rsidRDefault="0084172B" w:rsidP="002C10D1">
      <w:pPr>
        <w:pStyle w:val="Untertitel1"/>
        <w:tabs>
          <w:tab w:val="left" w:pos="426"/>
        </w:tabs>
        <w:spacing w:before="260" w:after="60" w:line="260" w:lineRule="exact"/>
        <w:rPr>
          <w:rFonts w:ascii="TheSans B3 Light" w:hAnsi="TheSans B3 Light"/>
          <w:b/>
          <w:color w:val="000080"/>
          <w:sz w:val="22"/>
          <w:szCs w:val="22"/>
        </w:rPr>
      </w:pPr>
      <w:r w:rsidRPr="0084172B">
        <w:rPr>
          <w:rFonts w:ascii="TheSans B3 Light" w:hAnsi="TheSans B3 Light"/>
          <w:b/>
          <w:color w:val="000080"/>
          <w:sz w:val="22"/>
          <w:szCs w:val="22"/>
        </w:rPr>
        <w:t>6.</w:t>
      </w:r>
      <w:r w:rsidRPr="0084172B">
        <w:rPr>
          <w:rFonts w:ascii="TheSans B3 Light" w:hAnsi="TheSans B3 Light"/>
          <w:b/>
          <w:color w:val="000080"/>
          <w:sz w:val="22"/>
          <w:szCs w:val="22"/>
        </w:rPr>
        <w:tab/>
        <w:t>Übergangsrecht und Zuständigkeit</w:t>
      </w: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r w:rsidRPr="0084172B">
        <w:rPr>
          <w:rFonts w:ascii="TheSans B3 Light" w:hAnsi="TheSans B3 Light"/>
          <w:color w:val="000080"/>
          <w:sz w:val="22"/>
          <w:szCs w:val="22"/>
        </w:rPr>
        <w:t>Personen die gemäss bisherigen Recht unter der erstreckten elterlichen Sorge waren: diese stehen ab dem 01.01.2013 automatisch und sofort unter der umfassenden Beistandschaft und die Eltern sind neu gemeinsam als Beistände eingesetzt. Die Erwachsenenschutzbehörde muss auch bei diesen Personen "so bald als möglich" abklären, ob die umfassende Beistandschaft noch immer die massgeschneiderte Lösung ist und eventuell die Beistandschaft anpassen.</w:t>
      </w: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r w:rsidRPr="0084172B">
        <w:rPr>
          <w:rFonts w:ascii="TheSans B3 Light" w:hAnsi="TheSans B3 Light"/>
          <w:color w:val="000080"/>
          <w:sz w:val="22"/>
          <w:szCs w:val="22"/>
        </w:rPr>
        <w:t xml:space="preserve">Personen die gemäss bisherigem Recht einen Beistand oder einen Beirat hatten: diese bleiben vorläufig bestehen und für die behinderte Person ändert sich zunächst nichts. Dies gilt allerdings nur für 3 Jahre. In dieser Zeit muss die Massnahme von der Erwachsenenschutzbehörde dem neuen Recht angepasst werden. Wird diese Frist verpasst, fällt die altrechtliche Massnahme dahin. </w:t>
      </w: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r w:rsidRPr="0084172B">
        <w:rPr>
          <w:rFonts w:ascii="TheSans B3 Light" w:hAnsi="TheSans B3 Light"/>
          <w:color w:val="000080"/>
          <w:sz w:val="22"/>
          <w:szCs w:val="22"/>
        </w:rPr>
        <w:t xml:space="preserve">Für die Errichtung und Überprüfung der neuen Beistandschaft ist die Erwachsenenschutzbehörde am Wohnsitz der behinderten Person zuständig. </w:t>
      </w: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p>
    <w:p w:rsidR="0084172B" w:rsidRPr="0084172B" w:rsidRDefault="0084172B" w:rsidP="002C10D1">
      <w:pPr>
        <w:pStyle w:val="Untertitel1"/>
        <w:tabs>
          <w:tab w:val="left" w:pos="426"/>
        </w:tabs>
        <w:spacing w:line="260" w:lineRule="exact"/>
        <w:rPr>
          <w:rFonts w:ascii="TheSans B3 Light" w:hAnsi="TheSans B3 Light"/>
          <w:color w:val="000080"/>
          <w:sz w:val="22"/>
          <w:szCs w:val="22"/>
        </w:rPr>
      </w:pPr>
    </w:p>
    <w:p w:rsidR="0084172B" w:rsidRDefault="0084172B" w:rsidP="002C10D1">
      <w:pPr>
        <w:pStyle w:val="Untertitel1"/>
        <w:tabs>
          <w:tab w:val="left" w:pos="426"/>
        </w:tabs>
        <w:spacing w:before="0" w:after="0" w:line="260" w:lineRule="exact"/>
        <w:rPr>
          <w:rFonts w:ascii="TheSans B3 Light" w:hAnsi="TheSans B3 Light"/>
          <w:color w:val="000080"/>
          <w:sz w:val="22"/>
          <w:szCs w:val="22"/>
        </w:rPr>
      </w:pPr>
      <w:r w:rsidRPr="0084172B">
        <w:rPr>
          <w:rFonts w:ascii="TheSans B3 Light" w:hAnsi="TheSans B3 Light"/>
          <w:color w:val="000080"/>
          <w:sz w:val="22"/>
          <w:szCs w:val="22"/>
        </w:rPr>
        <w:t xml:space="preserve">Falls Sie Fragen im Zusammenhang mit dem neuen Erwachsenenschutzrecht haben, können Sie sich gerne an unsere regionalen Sozialversicherungsberatungsstellen (http://www.procap.ch/Regionale-Stellen-fuer-Sozialv.553.0.html) wenden oder sich für eine monatlich stattfindende Rechtssprechstunde anmelden. </w:t>
      </w:r>
    </w:p>
    <w:p w:rsidR="0084172B" w:rsidRDefault="0084172B"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p>
    <w:p w:rsidR="00C015A0" w:rsidRDefault="00C015A0" w:rsidP="002C10D1">
      <w:pPr>
        <w:pStyle w:val="Untertitel1"/>
        <w:tabs>
          <w:tab w:val="left" w:pos="426"/>
        </w:tabs>
        <w:spacing w:before="0" w:after="0" w:line="260" w:lineRule="exact"/>
        <w:rPr>
          <w:rFonts w:ascii="TheSans B3 Light" w:hAnsi="TheSans B3 Light"/>
          <w:color w:val="000080"/>
          <w:sz w:val="22"/>
          <w:szCs w:val="22"/>
        </w:rPr>
      </w:pPr>
      <w:r>
        <w:rPr>
          <w:rFonts w:ascii="TheSans B3 Light" w:hAnsi="TheSans B3 Light"/>
          <w:color w:val="000080"/>
          <w:sz w:val="22"/>
          <w:szCs w:val="22"/>
        </w:rPr>
        <w:t>Procap Rechtsdienst, Oktober 2012</w:t>
      </w:r>
    </w:p>
    <w:sectPr w:rsidR="00C015A0" w:rsidSect="005B5902">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195" w:rsidRDefault="00684195">
      <w:r>
        <w:separator/>
      </w:r>
    </w:p>
  </w:endnote>
  <w:endnote w:type="continuationSeparator" w:id="0">
    <w:p w:rsidR="00684195" w:rsidRDefault="0068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old-Plain">
    <w:panose1 w:val="00000000000000000000"/>
    <w:charset w:val="4D"/>
    <w:family w:val="auto"/>
    <w:notTrueType/>
    <w:pitch w:val="default"/>
    <w:sig w:usb0="00000003" w:usb1="00000000" w:usb2="00000000" w:usb3="00000000" w:csb0="00000001" w:csb1="00000000"/>
  </w:font>
  <w:font w:name="TheSans B7 Bold">
    <w:panose1 w:val="020B0803040303060204"/>
    <w:charset w:val="00"/>
    <w:family w:val="swiss"/>
    <w:pitch w:val="variable"/>
    <w:sig w:usb0="800000A7" w:usb1="00000040" w:usb2="00000000" w:usb3="00000000" w:csb0="00000001" w:csb1="00000000"/>
  </w:font>
  <w:font w:name="TheSans B4 SemiLight">
    <w:panose1 w:val="020B0403040303060204"/>
    <w:charset w:val="00"/>
    <w:family w:val="swiss"/>
    <w:pitch w:val="variable"/>
    <w:sig w:usb0="800000A7" w:usb1="0000004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heSans B3 Light">
    <w:panose1 w:val="020B0303040303060204"/>
    <w:charset w:val="00"/>
    <w:family w:val="swiss"/>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49" w:rsidRPr="0007281A" w:rsidRDefault="00633763" w:rsidP="006E3B49">
    <w:pPr>
      <w:spacing w:before="60"/>
      <w:rPr>
        <w:rFonts w:ascii="TheSans B3 Light" w:hAnsi="TheSans B3 Light" w:cs="Arial"/>
        <w:color w:val="333399"/>
        <w:sz w:val="46"/>
        <w:szCs w:val="46"/>
      </w:rPr>
    </w:pPr>
    <w:r>
      <w:rPr>
        <w:noProof/>
        <w:color w:val="FF9900"/>
        <w:sz w:val="44"/>
        <w:szCs w:val="44"/>
        <w:lang w:val="de-CH" w:eastAsia="de-CH"/>
      </w:rPr>
      <mc:AlternateContent>
        <mc:Choice Requires="wps">
          <w:drawing>
            <wp:anchor distT="0" distB="0" distL="114300" distR="114300" simplePos="0" relativeHeight="251656704" behindDoc="0" locked="0" layoutInCell="1" allowOverlap="1" wp14:anchorId="5A231DFA" wp14:editId="1041EABF">
              <wp:simplePos x="0" y="0"/>
              <wp:positionH relativeFrom="column">
                <wp:posOffset>3086100</wp:posOffset>
              </wp:positionH>
              <wp:positionV relativeFrom="paragraph">
                <wp:posOffset>47625</wp:posOffset>
              </wp:positionV>
              <wp:extent cx="3200400" cy="398145"/>
              <wp:effectExtent l="0" t="0" r="0" b="190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B49" w:rsidRDefault="006E3B49" w:rsidP="006E3B49">
                          <w:pPr>
                            <w:spacing w:line="240" w:lineRule="auto"/>
                          </w:pPr>
                          <w:proofErr w:type="spellStart"/>
                          <w:r>
                            <w:rPr>
                              <w:rFonts w:ascii="TheSans B3 Light" w:hAnsi="TheSans B3 Light" w:cs="Arial"/>
                              <w:b/>
                              <w:color w:val="333399"/>
                              <w:sz w:val="16"/>
                              <w:szCs w:val="16"/>
                            </w:rPr>
                            <w:t>Procap</w:t>
                          </w:r>
                          <w:proofErr w:type="spellEnd"/>
                          <w:r>
                            <w:rPr>
                              <w:rFonts w:ascii="TheSans B3 Light" w:hAnsi="TheSans B3 Light" w:cs="Arial"/>
                              <w:b/>
                              <w:color w:val="333399"/>
                              <w:sz w:val="16"/>
                              <w:szCs w:val="16"/>
                            </w:rPr>
                            <w:t xml:space="preserve"> Bauen</w:t>
                          </w:r>
                          <w:r w:rsidRPr="00575CB3">
                            <w:rPr>
                              <w:rFonts w:ascii="TheSans B3 Light" w:hAnsi="TheSans B3 Light" w:cs="Arial"/>
                              <w:b/>
                              <w:color w:val="333399"/>
                              <w:sz w:val="16"/>
                              <w:szCs w:val="16"/>
                            </w:rPr>
                            <w:t xml:space="preserve">, </w:t>
                          </w:r>
                          <w:proofErr w:type="spellStart"/>
                          <w:r w:rsidRPr="00575CB3">
                            <w:rPr>
                              <w:rFonts w:ascii="TheSans B3 Light" w:hAnsi="TheSans B3 Light" w:cs="Arial"/>
                              <w:color w:val="333399"/>
                              <w:sz w:val="16"/>
                              <w:szCs w:val="16"/>
                            </w:rPr>
                            <w:t>Froburgstr</w:t>
                          </w:r>
                          <w:proofErr w:type="spellEnd"/>
                          <w:r w:rsidRPr="00575CB3">
                            <w:rPr>
                              <w:rFonts w:ascii="TheSans B3 Light" w:hAnsi="TheSans B3 Light" w:cs="Arial"/>
                              <w:color w:val="333399"/>
                              <w:sz w:val="16"/>
                              <w:szCs w:val="16"/>
                            </w:rPr>
                            <w:t>. 4, Postfach, 4601 Olten</w:t>
                          </w:r>
                          <w:r w:rsidRPr="00575CB3">
                            <w:rPr>
                              <w:rFonts w:ascii="TheSans B3 Light" w:hAnsi="TheSans B3 Light" w:cs="Arial"/>
                              <w:color w:val="333399"/>
                              <w:sz w:val="16"/>
                              <w:szCs w:val="16"/>
                            </w:rPr>
                            <w:br/>
                          </w:r>
                          <w:r>
                            <w:rPr>
                              <w:rFonts w:ascii="TheSans B3 Light" w:hAnsi="TheSans B3 Light"/>
                              <w:color w:val="333399"/>
                              <w:sz w:val="16"/>
                              <w:szCs w:val="16"/>
                            </w:rPr>
                            <w:t>Tel. 062 206 88 50;</w:t>
                          </w:r>
                          <w:r w:rsidRPr="00575CB3">
                            <w:rPr>
                              <w:rFonts w:ascii="TheSans B3 Light" w:hAnsi="TheSans B3 Light"/>
                              <w:color w:val="333399"/>
                              <w:sz w:val="16"/>
                              <w:szCs w:val="16"/>
                            </w:rPr>
                            <w:t xml:space="preserve"> </w:t>
                          </w:r>
                          <w:hyperlink r:id="rId1" w:history="1">
                            <w:r w:rsidRPr="00F372CB">
                              <w:rPr>
                                <w:rStyle w:val="Hyperlink"/>
                                <w:rFonts w:ascii="TheSans B3 Light" w:hAnsi="TheSans B3 Light" w:cs="Arial"/>
                                <w:color w:val="333399"/>
                                <w:sz w:val="16"/>
                                <w:szCs w:val="16"/>
                                <w:u w:val="none"/>
                              </w:rPr>
                              <w:t>bauen@procap.ch</w:t>
                            </w:r>
                          </w:hyperlink>
                          <w:r>
                            <w:rPr>
                              <w:rFonts w:ascii="TheSans B3 Light" w:hAnsi="TheSans B3 Light" w:cs="Arial"/>
                              <w:color w:val="333399"/>
                              <w:sz w:val="16"/>
                              <w:szCs w:val="16"/>
                            </w:rPr>
                            <w:t>,</w:t>
                          </w:r>
                          <w:r w:rsidRPr="00F372CB">
                            <w:rPr>
                              <w:rFonts w:ascii="TheSans B3 Light" w:hAnsi="TheSans B3 Light"/>
                              <w:color w:val="333399"/>
                              <w:sz w:val="16"/>
                              <w:szCs w:val="16"/>
                            </w:rPr>
                            <w:t xml:space="preserve"> </w:t>
                          </w:r>
                          <w:hyperlink r:id="rId2" w:history="1">
                            <w:r w:rsidRPr="00F372CB">
                              <w:rPr>
                                <w:rStyle w:val="Hyperlink"/>
                                <w:rFonts w:ascii="TheSans B3 Light" w:hAnsi="TheSans B3 Light" w:cs="Arial"/>
                                <w:noProof/>
                                <w:color w:val="333399"/>
                                <w:sz w:val="16"/>
                                <w:szCs w:val="16"/>
                                <w:u w:val="none"/>
                              </w:rPr>
                              <w:t>www.procap-bauen.ch</w:t>
                            </w:r>
                          </w:hyperlink>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31DFA" id="_x0000_t202" coordsize="21600,21600" o:spt="202" path="m,l,21600r21600,l21600,xe">
              <v:stroke joinstyle="miter"/>
              <v:path gradientshapeok="t" o:connecttype="rect"/>
            </v:shapetype>
            <v:shape id="Text Box 61" o:spid="_x0000_s1027" type="#_x0000_t202" style="position:absolute;margin-left:243pt;margin-top:3.75pt;width:252pt;height:3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" filled="f" stroked="f">
              <v:textbox inset="1mm,1mm,1mm,1mm">
                <w:txbxContent>
                  <w:p w:rsidR="006E3B49" w:rsidRDefault="006E3B49" w:rsidP="006E3B49">
                    <w:pPr>
                      <w:spacing w:line="240" w:lineRule="auto"/>
                    </w:pPr>
                    <w:proofErr w:type="spellStart"/>
                    <w:r>
                      <w:rPr>
                        <w:rFonts w:ascii="TheSans B3 Light" w:hAnsi="TheSans B3 Light" w:cs="Arial"/>
                        <w:b/>
                        <w:color w:val="333399"/>
                        <w:sz w:val="16"/>
                        <w:szCs w:val="16"/>
                      </w:rPr>
                      <w:t>Procap</w:t>
                    </w:r>
                    <w:proofErr w:type="spellEnd"/>
                    <w:r>
                      <w:rPr>
                        <w:rFonts w:ascii="TheSans B3 Light" w:hAnsi="TheSans B3 Light" w:cs="Arial"/>
                        <w:b/>
                        <w:color w:val="333399"/>
                        <w:sz w:val="16"/>
                        <w:szCs w:val="16"/>
                      </w:rPr>
                      <w:t xml:space="preserve"> Bauen</w:t>
                    </w:r>
                    <w:r w:rsidRPr="00575CB3">
                      <w:rPr>
                        <w:rFonts w:ascii="TheSans B3 Light" w:hAnsi="TheSans B3 Light" w:cs="Arial"/>
                        <w:b/>
                        <w:color w:val="333399"/>
                        <w:sz w:val="16"/>
                        <w:szCs w:val="16"/>
                      </w:rPr>
                      <w:t xml:space="preserve">, </w:t>
                    </w:r>
                    <w:proofErr w:type="spellStart"/>
                    <w:r w:rsidRPr="00575CB3">
                      <w:rPr>
                        <w:rFonts w:ascii="TheSans B3 Light" w:hAnsi="TheSans B3 Light" w:cs="Arial"/>
                        <w:color w:val="333399"/>
                        <w:sz w:val="16"/>
                        <w:szCs w:val="16"/>
                      </w:rPr>
                      <w:t>Froburgstr</w:t>
                    </w:r>
                    <w:proofErr w:type="spellEnd"/>
                    <w:r w:rsidRPr="00575CB3">
                      <w:rPr>
                        <w:rFonts w:ascii="TheSans B3 Light" w:hAnsi="TheSans B3 Light" w:cs="Arial"/>
                        <w:color w:val="333399"/>
                        <w:sz w:val="16"/>
                        <w:szCs w:val="16"/>
                      </w:rPr>
                      <w:t>. 4, Postfach, 4601 Olten</w:t>
                    </w:r>
                    <w:r w:rsidRPr="00575CB3">
                      <w:rPr>
                        <w:rFonts w:ascii="TheSans B3 Light" w:hAnsi="TheSans B3 Light" w:cs="Arial"/>
                        <w:color w:val="333399"/>
                        <w:sz w:val="16"/>
                        <w:szCs w:val="16"/>
                      </w:rPr>
                      <w:br/>
                    </w:r>
                    <w:r>
                      <w:rPr>
                        <w:rFonts w:ascii="TheSans B3 Light" w:hAnsi="TheSans B3 Light"/>
                        <w:color w:val="333399"/>
                        <w:sz w:val="16"/>
                        <w:szCs w:val="16"/>
                      </w:rPr>
                      <w:t>Tel. 062 206 88 50;</w:t>
                    </w:r>
                    <w:r w:rsidRPr="00575CB3">
                      <w:rPr>
                        <w:rFonts w:ascii="TheSans B3 Light" w:hAnsi="TheSans B3 Light"/>
                        <w:color w:val="333399"/>
                        <w:sz w:val="16"/>
                        <w:szCs w:val="16"/>
                      </w:rPr>
                      <w:t xml:space="preserve"> </w:t>
                    </w:r>
                    <w:hyperlink r:id="rId3" w:history="1">
                      <w:r w:rsidRPr="00F372CB">
                        <w:rPr>
                          <w:rStyle w:val="Hyperlink"/>
                          <w:rFonts w:ascii="TheSans B3 Light" w:hAnsi="TheSans B3 Light" w:cs="Arial"/>
                          <w:color w:val="333399"/>
                          <w:sz w:val="16"/>
                          <w:szCs w:val="16"/>
                          <w:u w:val="none"/>
                        </w:rPr>
                        <w:t>bauen@procap.ch</w:t>
                      </w:r>
                    </w:hyperlink>
                    <w:r>
                      <w:rPr>
                        <w:rFonts w:ascii="TheSans B3 Light" w:hAnsi="TheSans B3 Light" w:cs="Arial"/>
                        <w:color w:val="333399"/>
                        <w:sz w:val="16"/>
                        <w:szCs w:val="16"/>
                      </w:rPr>
                      <w:t>,</w:t>
                    </w:r>
                    <w:r w:rsidRPr="00F372CB">
                      <w:rPr>
                        <w:rFonts w:ascii="TheSans B3 Light" w:hAnsi="TheSans B3 Light"/>
                        <w:color w:val="333399"/>
                        <w:sz w:val="16"/>
                        <w:szCs w:val="16"/>
                      </w:rPr>
                      <w:t xml:space="preserve"> </w:t>
                    </w:r>
                    <w:hyperlink r:id="rId4" w:history="1">
                      <w:r w:rsidRPr="00F372CB">
                        <w:rPr>
                          <w:rStyle w:val="Hyperlink"/>
                          <w:rFonts w:ascii="TheSans B3 Light" w:hAnsi="TheSans B3 Light" w:cs="Arial"/>
                          <w:noProof/>
                          <w:color w:val="333399"/>
                          <w:sz w:val="16"/>
                          <w:szCs w:val="16"/>
                          <w:u w:val="none"/>
                        </w:rPr>
                        <w:t>www.procap-bauen.ch</w:t>
                      </w:r>
                    </w:hyperlink>
                  </w:p>
                </w:txbxContent>
              </v:textbox>
            </v:shape>
          </w:pict>
        </mc:Fallback>
      </mc:AlternateContent>
    </w:r>
    <w:r>
      <w:rPr>
        <w:noProof/>
        <w:color w:val="FF9900"/>
        <w:sz w:val="44"/>
        <w:szCs w:val="44"/>
        <w:lang w:val="de-CH" w:eastAsia="de-CH"/>
      </w:rPr>
      <w:drawing>
        <wp:anchor distT="0" distB="0" distL="114300" distR="114300" simplePos="0" relativeHeight="251655680" behindDoc="0" locked="0" layoutInCell="1" allowOverlap="1" wp14:anchorId="4BD75C94" wp14:editId="200786A4">
          <wp:simplePos x="0" y="0"/>
          <wp:positionH relativeFrom="column">
            <wp:posOffset>15875</wp:posOffset>
          </wp:positionH>
          <wp:positionV relativeFrom="paragraph">
            <wp:posOffset>116840</wp:posOffset>
          </wp:positionV>
          <wp:extent cx="1252855" cy="302260"/>
          <wp:effectExtent l="0" t="0" r="4445" b="2540"/>
          <wp:wrapNone/>
          <wp:docPr id="60" name="Bild 60" descr="proc_4c_C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roc_4c_C_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855" cy="30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B49">
      <w:rPr>
        <w:rFonts w:ascii="TheSans B3 Light" w:hAnsi="TheSans B3 Light" w:cs="Arial"/>
        <w:b/>
        <w:color w:val="FF9900"/>
        <w:sz w:val="44"/>
        <w:szCs w:val="44"/>
      </w:rPr>
      <w:t xml:space="preserve">                      </w:t>
    </w:r>
    <w:r w:rsidR="006E3B49">
      <w:rPr>
        <w:rFonts w:ascii="TheSans B3 Light" w:hAnsi="TheSans B3 Light" w:cs="Arial"/>
        <w:b/>
        <w:color w:val="FF9900"/>
        <w:sz w:val="46"/>
        <w:szCs w:val="46"/>
      </w:rPr>
      <w:t>bauen</w:t>
    </w:r>
  </w:p>
  <w:p w:rsidR="006E3B49" w:rsidRDefault="006E3B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E7" w:rsidRPr="00F16D3C" w:rsidRDefault="0084172B" w:rsidP="00DE5741">
    <w:pPr>
      <w:spacing w:line="240" w:lineRule="auto"/>
      <w:rPr>
        <w:rFonts w:ascii="TheSans B3 Light" w:hAnsi="TheSans B3 Light" w:cs="Arial"/>
        <w:color w:val="333399"/>
        <w:sz w:val="46"/>
        <w:szCs w:val="46"/>
      </w:rPr>
    </w:pPr>
    <w:r>
      <w:rPr>
        <w:noProof/>
        <w:color w:val="FFFFFF"/>
        <w:sz w:val="44"/>
        <w:szCs w:val="44"/>
        <w:lang w:val="de-CH" w:eastAsia="de-CH"/>
      </w:rPr>
      <mc:AlternateContent>
        <mc:Choice Requires="wps">
          <w:drawing>
            <wp:anchor distT="0" distB="0" distL="114300" distR="114300" simplePos="0" relativeHeight="251657728" behindDoc="0" locked="0" layoutInCell="1" allowOverlap="1" wp14:anchorId="0652E36F" wp14:editId="34EBE048">
              <wp:simplePos x="0" y="0"/>
              <wp:positionH relativeFrom="column">
                <wp:posOffset>2175510</wp:posOffset>
              </wp:positionH>
              <wp:positionV relativeFrom="paragraph">
                <wp:posOffset>-26035</wp:posOffset>
              </wp:positionV>
              <wp:extent cx="4295775" cy="492760"/>
              <wp:effectExtent l="0" t="0" r="9525" b="254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0C0" w:rsidRPr="0084172B" w:rsidRDefault="00B6369F" w:rsidP="000800C0">
                          <w:pPr>
                            <w:spacing w:line="240" w:lineRule="auto"/>
                            <w:rPr>
                              <w:color w:val="333399"/>
                              <w:sz w:val="20"/>
                            </w:rPr>
                          </w:pPr>
                          <w:proofErr w:type="spellStart"/>
                          <w:r w:rsidRPr="0084172B">
                            <w:rPr>
                              <w:rFonts w:ascii="TheSans B3 Light" w:hAnsi="TheSans B3 Light" w:cs="Arial"/>
                              <w:b/>
                              <w:color w:val="333399"/>
                              <w:sz w:val="20"/>
                            </w:rPr>
                            <w:t>Procap</w:t>
                          </w:r>
                          <w:proofErr w:type="spellEnd"/>
                          <w:r w:rsidRPr="0084172B">
                            <w:rPr>
                              <w:rFonts w:ascii="TheSans B3 Light" w:hAnsi="TheSans B3 Light" w:cs="Arial"/>
                              <w:b/>
                              <w:color w:val="333399"/>
                              <w:sz w:val="20"/>
                            </w:rPr>
                            <w:t xml:space="preserve"> </w:t>
                          </w:r>
                          <w:r w:rsidR="0084172B" w:rsidRPr="0084172B">
                            <w:rPr>
                              <w:rFonts w:ascii="TheSans B3 Light" w:hAnsi="TheSans B3 Light" w:cs="Arial"/>
                              <w:b/>
                              <w:color w:val="333399"/>
                              <w:sz w:val="20"/>
                            </w:rPr>
                            <w:t>Rechtsdienst</w:t>
                          </w:r>
                          <w:r w:rsidR="000800C0" w:rsidRPr="0084172B">
                            <w:rPr>
                              <w:rFonts w:ascii="TheSans B3 Light" w:hAnsi="TheSans B3 Light" w:cs="Arial"/>
                              <w:b/>
                              <w:color w:val="333399"/>
                              <w:sz w:val="20"/>
                            </w:rPr>
                            <w:t xml:space="preserve">, </w:t>
                          </w:r>
                          <w:proofErr w:type="spellStart"/>
                          <w:r w:rsidR="000800C0" w:rsidRPr="0084172B">
                            <w:rPr>
                              <w:rFonts w:ascii="TheSans B3 Light" w:hAnsi="TheSans B3 Light" w:cs="Arial"/>
                              <w:color w:val="333399"/>
                              <w:sz w:val="20"/>
                            </w:rPr>
                            <w:t>Froburgstr</w:t>
                          </w:r>
                          <w:proofErr w:type="spellEnd"/>
                          <w:r w:rsidR="000800C0" w:rsidRPr="0084172B">
                            <w:rPr>
                              <w:rFonts w:ascii="TheSans B3 Light" w:hAnsi="TheSans B3 Light" w:cs="Arial"/>
                              <w:color w:val="333399"/>
                              <w:sz w:val="20"/>
                            </w:rPr>
                            <w:t>. 4, Postfach, 4601 Olten</w:t>
                          </w:r>
                          <w:r w:rsidR="000800C0" w:rsidRPr="0084172B">
                            <w:rPr>
                              <w:rFonts w:ascii="TheSans B3 Light" w:hAnsi="TheSans B3 Light" w:cs="Arial"/>
                              <w:color w:val="333399"/>
                              <w:sz w:val="20"/>
                            </w:rPr>
                            <w:br/>
                          </w:r>
                          <w:r w:rsidR="0084172B" w:rsidRPr="0084172B">
                            <w:rPr>
                              <w:rFonts w:ascii="TheSans B3 Light" w:hAnsi="TheSans B3 Light"/>
                              <w:color w:val="333399"/>
                              <w:sz w:val="20"/>
                            </w:rPr>
                            <w:t>Tel. 062 206 88 77</w:t>
                          </w:r>
                          <w:r w:rsidRPr="0084172B">
                            <w:rPr>
                              <w:rFonts w:ascii="TheSans B3 Light" w:hAnsi="TheSans B3 Light"/>
                              <w:color w:val="333399"/>
                              <w:sz w:val="20"/>
                            </w:rPr>
                            <w:t xml:space="preserve">, </w:t>
                          </w:r>
                          <w:r w:rsidR="0084172B" w:rsidRPr="0084172B">
                            <w:rPr>
                              <w:rFonts w:ascii="TheSans B3 Light" w:hAnsi="TheSans B3 Light"/>
                              <w:color w:val="333399"/>
                              <w:sz w:val="20"/>
                            </w:rPr>
                            <w:t>rechtsdienst</w:t>
                          </w:r>
                          <w:r w:rsidR="005B5902" w:rsidRPr="0084172B">
                            <w:rPr>
                              <w:rFonts w:ascii="TheSans B3 Light" w:hAnsi="TheSans B3 Light"/>
                              <w:color w:val="333399"/>
                              <w:sz w:val="20"/>
                            </w:rPr>
                            <w:t>@procap.ch</w:t>
                          </w:r>
                          <w:r w:rsidR="000800C0" w:rsidRPr="0084172B">
                            <w:rPr>
                              <w:rFonts w:ascii="TheSans B3 Light" w:hAnsi="TheSans B3 Light" w:cs="Arial"/>
                              <w:color w:val="333399"/>
                              <w:sz w:val="20"/>
                            </w:rPr>
                            <w:t>,</w:t>
                          </w:r>
                          <w:r w:rsidR="000800C0" w:rsidRPr="0084172B">
                            <w:rPr>
                              <w:rFonts w:ascii="TheSans B3 Light" w:hAnsi="TheSans B3 Light"/>
                              <w:color w:val="333399"/>
                              <w:sz w:val="20"/>
                            </w:rPr>
                            <w:t xml:space="preserve"> </w:t>
                          </w:r>
                          <w:r w:rsidR="0084172B" w:rsidRPr="0084172B">
                            <w:rPr>
                              <w:rFonts w:ascii="TheSans B3 Light" w:hAnsi="TheSans B3 Light" w:cs="Arial"/>
                              <w:noProof/>
                              <w:color w:val="000080"/>
                              <w:sz w:val="20"/>
                            </w:rPr>
                            <w:t>www.rechtsdienst.procap.ch</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2E36F" id="_x0000_t202" coordsize="21600,21600" o:spt="202" path="m,l,21600r21600,l21600,xe">
              <v:stroke joinstyle="miter"/>
              <v:path gradientshapeok="t" o:connecttype="rect"/>
            </v:shapetype>
            <v:shape id="Text Box 63" o:spid="_x0000_s1028" type="#_x0000_t202" style="position:absolute;margin-left:171.3pt;margin-top:-2.05pt;width:338.25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" filled="f" stroked="f">
              <v:textbox inset="1mm,1mm,1mm,1mm">
                <w:txbxContent>
                  <w:p w:rsidR="000800C0" w:rsidRPr="0084172B" w:rsidRDefault="00B6369F" w:rsidP="000800C0">
                    <w:pPr>
                      <w:spacing w:line="240" w:lineRule="auto"/>
                      <w:rPr>
                        <w:color w:val="333399"/>
                        <w:sz w:val="20"/>
                      </w:rPr>
                    </w:pPr>
                    <w:proofErr w:type="spellStart"/>
                    <w:r w:rsidRPr="0084172B">
                      <w:rPr>
                        <w:rFonts w:ascii="TheSans B3 Light" w:hAnsi="TheSans B3 Light" w:cs="Arial"/>
                        <w:b/>
                        <w:color w:val="333399"/>
                        <w:sz w:val="20"/>
                      </w:rPr>
                      <w:t>Procap</w:t>
                    </w:r>
                    <w:proofErr w:type="spellEnd"/>
                    <w:r w:rsidRPr="0084172B">
                      <w:rPr>
                        <w:rFonts w:ascii="TheSans B3 Light" w:hAnsi="TheSans B3 Light" w:cs="Arial"/>
                        <w:b/>
                        <w:color w:val="333399"/>
                        <w:sz w:val="20"/>
                      </w:rPr>
                      <w:t xml:space="preserve"> </w:t>
                    </w:r>
                    <w:r w:rsidR="0084172B" w:rsidRPr="0084172B">
                      <w:rPr>
                        <w:rFonts w:ascii="TheSans B3 Light" w:hAnsi="TheSans B3 Light" w:cs="Arial"/>
                        <w:b/>
                        <w:color w:val="333399"/>
                        <w:sz w:val="20"/>
                      </w:rPr>
                      <w:t>Rechtsdienst</w:t>
                    </w:r>
                    <w:r w:rsidR="000800C0" w:rsidRPr="0084172B">
                      <w:rPr>
                        <w:rFonts w:ascii="TheSans B3 Light" w:hAnsi="TheSans B3 Light" w:cs="Arial"/>
                        <w:b/>
                        <w:color w:val="333399"/>
                        <w:sz w:val="20"/>
                      </w:rPr>
                      <w:t xml:space="preserve">, </w:t>
                    </w:r>
                    <w:proofErr w:type="spellStart"/>
                    <w:r w:rsidR="000800C0" w:rsidRPr="0084172B">
                      <w:rPr>
                        <w:rFonts w:ascii="TheSans B3 Light" w:hAnsi="TheSans B3 Light" w:cs="Arial"/>
                        <w:color w:val="333399"/>
                        <w:sz w:val="20"/>
                      </w:rPr>
                      <w:t>Froburgstr</w:t>
                    </w:r>
                    <w:proofErr w:type="spellEnd"/>
                    <w:r w:rsidR="000800C0" w:rsidRPr="0084172B">
                      <w:rPr>
                        <w:rFonts w:ascii="TheSans B3 Light" w:hAnsi="TheSans B3 Light" w:cs="Arial"/>
                        <w:color w:val="333399"/>
                        <w:sz w:val="20"/>
                      </w:rPr>
                      <w:t>. 4, Postfach, 4601 Olten</w:t>
                    </w:r>
                    <w:r w:rsidR="000800C0" w:rsidRPr="0084172B">
                      <w:rPr>
                        <w:rFonts w:ascii="TheSans B3 Light" w:hAnsi="TheSans B3 Light" w:cs="Arial"/>
                        <w:color w:val="333399"/>
                        <w:sz w:val="20"/>
                      </w:rPr>
                      <w:br/>
                    </w:r>
                    <w:r w:rsidR="0084172B" w:rsidRPr="0084172B">
                      <w:rPr>
                        <w:rFonts w:ascii="TheSans B3 Light" w:hAnsi="TheSans B3 Light"/>
                        <w:color w:val="333399"/>
                        <w:sz w:val="20"/>
                      </w:rPr>
                      <w:t>Tel. 062 206 88 77</w:t>
                    </w:r>
                    <w:r w:rsidRPr="0084172B">
                      <w:rPr>
                        <w:rFonts w:ascii="TheSans B3 Light" w:hAnsi="TheSans B3 Light"/>
                        <w:color w:val="333399"/>
                        <w:sz w:val="20"/>
                      </w:rPr>
                      <w:t xml:space="preserve">, </w:t>
                    </w:r>
                    <w:r w:rsidR="0084172B" w:rsidRPr="0084172B">
                      <w:rPr>
                        <w:rFonts w:ascii="TheSans B3 Light" w:hAnsi="TheSans B3 Light"/>
                        <w:color w:val="333399"/>
                        <w:sz w:val="20"/>
                      </w:rPr>
                      <w:t>rechtsdienst</w:t>
                    </w:r>
                    <w:r w:rsidR="005B5902" w:rsidRPr="0084172B">
                      <w:rPr>
                        <w:rFonts w:ascii="TheSans B3 Light" w:hAnsi="TheSans B3 Light"/>
                        <w:color w:val="333399"/>
                        <w:sz w:val="20"/>
                      </w:rPr>
                      <w:t>@procap.ch</w:t>
                    </w:r>
                    <w:r w:rsidR="000800C0" w:rsidRPr="0084172B">
                      <w:rPr>
                        <w:rFonts w:ascii="TheSans B3 Light" w:hAnsi="TheSans B3 Light" w:cs="Arial"/>
                        <w:color w:val="333399"/>
                        <w:sz w:val="20"/>
                      </w:rPr>
                      <w:t>,</w:t>
                    </w:r>
                    <w:r w:rsidR="000800C0" w:rsidRPr="0084172B">
                      <w:rPr>
                        <w:rFonts w:ascii="TheSans B3 Light" w:hAnsi="TheSans B3 Light"/>
                        <w:color w:val="333399"/>
                        <w:sz w:val="20"/>
                      </w:rPr>
                      <w:t xml:space="preserve"> </w:t>
                    </w:r>
                    <w:r w:rsidR="0084172B" w:rsidRPr="0084172B">
                      <w:rPr>
                        <w:rFonts w:ascii="TheSans B3 Light" w:hAnsi="TheSans B3 Light" w:cs="Arial"/>
                        <w:noProof/>
                        <w:color w:val="000080"/>
                        <w:sz w:val="20"/>
                      </w:rPr>
                      <w:t>www.rechtsdienst.procap.ch</w:t>
                    </w:r>
                  </w:p>
                </w:txbxContent>
              </v:textbox>
            </v:shape>
          </w:pict>
        </mc:Fallback>
      </mc:AlternateContent>
    </w:r>
    <w:r w:rsidR="00633763">
      <w:rPr>
        <w:noProof/>
        <w:color w:val="FFFFFF"/>
        <w:sz w:val="44"/>
        <w:szCs w:val="44"/>
        <w:lang w:val="de-CH" w:eastAsia="de-CH"/>
      </w:rPr>
      <w:drawing>
        <wp:anchor distT="0" distB="0" distL="114300" distR="114300" simplePos="0" relativeHeight="251665920" behindDoc="0" locked="0" layoutInCell="1" allowOverlap="1" wp14:anchorId="195023CB" wp14:editId="3279D0FA">
          <wp:simplePos x="0" y="0"/>
          <wp:positionH relativeFrom="column">
            <wp:posOffset>-10160</wp:posOffset>
          </wp:positionH>
          <wp:positionV relativeFrom="paragraph">
            <wp:posOffset>-11430</wp:posOffset>
          </wp:positionV>
          <wp:extent cx="2154555" cy="532765"/>
          <wp:effectExtent l="0" t="0" r="0" b="635"/>
          <wp:wrapNone/>
          <wp:docPr id="80" name="Bild 80" descr="proc_4c_Konzept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roc_4c_Konzept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55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741" w:rsidRPr="0039326F">
      <w:rPr>
        <w:rFonts w:ascii="TheSans B3 Light" w:hAnsi="TheSans B3 Light" w:cs="Arial"/>
        <w:b/>
        <w:color w:val="FFFFFF"/>
        <w:sz w:val="46"/>
        <w:szCs w:val="4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28" w:rsidRPr="0007281A" w:rsidRDefault="00633763" w:rsidP="00575CB3">
    <w:pPr>
      <w:spacing w:before="60"/>
      <w:rPr>
        <w:rFonts w:ascii="TheSans B3 Light" w:hAnsi="TheSans B3 Light" w:cs="Arial"/>
        <w:color w:val="333399"/>
        <w:sz w:val="46"/>
        <w:szCs w:val="46"/>
      </w:rPr>
    </w:pPr>
    <w:r>
      <w:rPr>
        <w:noProof/>
        <w:color w:val="FF9900"/>
        <w:sz w:val="44"/>
        <w:szCs w:val="44"/>
        <w:lang w:val="de-CH" w:eastAsia="de-CH"/>
      </w:rPr>
      <mc:AlternateContent>
        <mc:Choice Requires="wps">
          <w:drawing>
            <wp:anchor distT="0" distB="0" distL="114300" distR="114300" simplePos="0" relativeHeight="251651584" behindDoc="0" locked="0" layoutInCell="1" allowOverlap="1" wp14:anchorId="0163B01E" wp14:editId="686825F8">
              <wp:simplePos x="0" y="0"/>
              <wp:positionH relativeFrom="column">
                <wp:posOffset>3086100</wp:posOffset>
              </wp:positionH>
              <wp:positionV relativeFrom="paragraph">
                <wp:posOffset>47625</wp:posOffset>
              </wp:positionV>
              <wp:extent cx="3200400" cy="398145"/>
              <wp:effectExtent l="0" t="0" r="0" b="190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81A" w:rsidRDefault="00F372CB" w:rsidP="00817375">
                          <w:pPr>
                            <w:spacing w:line="240" w:lineRule="auto"/>
                          </w:pPr>
                          <w:proofErr w:type="spellStart"/>
                          <w:r>
                            <w:rPr>
                              <w:rFonts w:ascii="TheSans B3 Light" w:hAnsi="TheSans B3 Light" w:cs="Arial"/>
                              <w:b/>
                              <w:color w:val="333399"/>
                              <w:sz w:val="16"/>
                              <w:szCs w:val="16"/>
                            </w:rPr>
                            <w:t>Procap</w:t>
                          </w:r>
                          <w:proofErr w:type="spellEnd"/>
                          <w:r>
                            <w:rPr>
                              <w:rFonts w:ascii="TheSans B3 Light" w:hAnsi="TheSans B3 Light" w:cs="Arial"/>
                              <w:b/>
                              <w:color w:val="333399"/>
                              <w:sz w:val="16"/>
                              <w:szCs w:val="16"/>
                            </w:rPr>
                            <w:t xml:space="preserve"> Bauen</w:t>
                          </w:r>
                          <w:r w:rsidR="0007281A" w:rsidRPr="00575CB3">
                            <w:rPr>
                              <w:rFonts w:ascii="TheSans B3 Light" w:hAnsi="TheSans B3 Light" w:cs="Arial"/>
                              <w:b/>
                              <w:color w:val="333399"/>
                              <w:sz w:val="16"/>
                              <w:szCs w:val="16"/>
                            </w:rPr>
                            <w:t xml:space="preserve">, </w:t>
                          </w:r>
                          <w:proofErr w:type="spellStart"/>
                          <w:r w:rsidR="0007281A" w:rsidRPr="00575CB3">
                            <w:rPr>
                              <w:rFonts w:ascii="TheSans B3 Light" w:hAnsi="TheSans B3 Light" w:cs="Arial"/>
                              <w:color w:val="333399"/>
                              <w:sz w:val="16"/>
                              <w:szCs w:val="16"/>
                            </w:rPr>
                            <w:t>Froburgstr</w:t>
                          </w:r>
                          <w:proofErr w:type="spellEnd"/>
                          <w:r w:rsidR="0007281A" w:rsidRPr="00575CB3">
                            <w:rPr>
                              <w:rFonts w:ascii="TheSans B3 Light" w:hAnsi="TheSans B3 Light" w:cs="Arial"/>
                              <w:color w:val="333399"/>
                              <w:sz w:val="16"/>
                              <w:szCs w:val="16"/>
                            </w:rPr>
                            <w:t>. 4, Postfach, 4601 Olten</w:t>
                          </w:r>
                          <w:r w:rsidR="0007281A" w:rsidRPr="00575CB3">
                            <w:rPr>
                              <w:rFonts w:ascii="TheSans B3 Light" w:hAnsi="TheSans B3 Light" w:cs="Arial"/>
                              <w:color w:val="333399"/>
                              <w:sz w:val="16"/>
                              <w:szCs w:val="16"/>
                            </w:rPr>
                            <w:br/>
                          </w:r>
                          <w:r>
                            <w:rPr>
                              <w:rFonts w:ascii="TheSans B3 Light" w:hAnsi="TheSans B3 Light"/>
                              <w:color w:val="333399"/>
                              <w:sz w:val="16"/>
                              <w:szCs w:val="16"/>
                            </w:rPr>
                            <w:t>Tel. 062 206 88 50;</w:t>
                          </w:r>
                          <w:r w:rsidR="0007281A" w:rsidRPr="00575CB3">
                            <w:rPr>
                              <w:rFonts w:ascii="TheSans B3 Light" w:hAnsi="TheSans B3 Light"/>
                              <w:color w:val="333399"/>
                              <w:sz w:val="16"/>
                              <w:szCs w:val="16"/>
                            </w:rPr>
                            <w:t xml:space="preserve"> </w:t>
                          </w:r>
                          <w:hyperlink r:id="rId1" w:history="1">
                            <w:r w:rsidRPr="00F372CB">
                              <w:rPr>
                                <w:rStyle w:val="Hyperlink"/>
                                <w:rFonts w:ascii="TheSans B3 Light" w:hAnsi="TheSans B3 Light" w:cs="Arial"/>
                                <w:color w:val="333399"/>
                                <w:sz w:val="16"/>
                                <w:szCs w:val="16"/>
                                <w:u w:val="none"/>
                              </w:rPr>
                              <w:t>bauen@procap.ch</w:t>
                            </w:r>
                          </w:hyperlink>
                          <w:r>
                            <w:rPr>
                              <w:rFonts w:ascii="TheSans B3 Light" w:hAnsi="TheSans B3 Light" w:cs="Arial"/>
                              <w:color w:val="333399"/>
                              <w:sz w:val="16"/>
                              <w:szCs w:val="16"/>
                            </w:rPr>
                            <w:t>,</w:t>
                          </w:r>
                          <w:r w:rsidR="0007281A" w:rsidRPr="00F372CB">
                            <w:rPr>
                              <w:rFonts w:ascii="TheSans B3 Light" w:hAnsi="TheSans B3 Light"/>
                              <w:color w:val="333399"/>
                              <w:sz w:val="16"/>
                              <w:szCs w:val="16"/>
                            </w:rPr>
                            <w:t xml:space="preserve"> </w:t>
                          </w:r>
                          <w:hyperlink r:id="rId2" w:history="1">
                            <w:r w:rsidRPr="00F372CB">
                              <w:rPr>
                                <w:rStyle w:val="Hyperlink"/>
                                <w:rFonts w:ascii="TheSans B3 Light" w:hAnsi="TheSans B3 Light" w:cs="Arial"/>
                                <w:noProof/>
                                <w:color w:val="333399"/>
                                <w:sz w:val="16"/>
                                <w:szCs w:val="16"/>
                                <w:u w:val="none"/>
                              </w:rPr>
                              <w:t>www.procap-bauen.ch</w:t>
                            </w:r>
                          </w:hyperlink>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3B01E" id="_x0000_t202" coordsize="21600,21600" o:spt="202" path="m,l,21600r21600,l21600,xe">
              <v:stroke joinstyle="miter"/>
              <v:path gradientshapeok="t" o:connecttype="rect"/>
            </v:shapetype>
            <v:shape id="Text Box 24" o:spid="_x0000_s1029" type="#_x0000_t202" style="position:absolute;margin-left:243pt;margin-top:3.75pt;width:252pt;height:3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" filled="f" stroked="f">
              <v:textbox inset="1mm,1mm,1mm,1mm">
                <w:txbxContent>
                  <w:p w:rsidR="0007281A" w:rsidRDefault="00F372CB" w:rsidP="00817375">
                    <w:pPr>
                      <w:spacing w:line="240" w:lineRule="auto"/>
                    </w:pPr>
                    <w:proofErr w:type="spellStart"/>
                    <w:r>
                      <w:rPr>
                        <w:rFonts w:ascii="TheSans B3 Light" w:hAnsi="TheSans B3 Light" w:cs="Arial"/>
                        <w:b/>
                        <w:color w:val="333399"/>
                        <w:sz w:val="16"/>
                        <w:szCs w:val="16"/>
                      </w:rPr>
                      <w:t>Procap</w:t>
                    </w:r>
                    <w:proofErr w:type="spellEnd"/>
                    <w:r>
                      <w:rPr>
                        <w:rFonts w:ascii="TheSans B3 Light" w:hAnsi="TheSans B3 Light" w:cs="Arial"/>
                        <w:b/>
                        <w:color w:val="333399"/>
                        <w:sz w:val="16"/>
                        <w:szCs w:val="16"/>
                      </w:rPr>
                      <w:t xml:space="preserve"> Bauen</w:t>
                    </w:r>
                    <w:r w:rsidR="0007281A" w:rsidRPr="00575CB3">
                      <w:rPr>
                        <w:rFonts w:ascii="TheSans B3 Light" w:hAnsi="TheSans B3 Light" w:cs="Arial"/>
                        <w:b/>
                        <w:color w:val="333399"/>
                        <w:sz w:val="16"/>
                        <w:szCs w:val="16"/>
                      </w:rPr>
                      <w:t xml:space="preserve">, </w:t>
                    </w:r>
                    <w:proofErr w:type="spellStart"/>
                    <w:r w:rsidR="0007281A" w:rsidRPr="00575CB3">
                      <w:rPr>
                        <w:rFonts w:ascii="TheSans B3 Light" w:hAnsi="TheSans B3 Light" w:cs="Arial"/>
                        <w:color w:val="333399"/>
                        <w:sz w:val="16"/>
                        <w:szCs w:val="16"/>
                      </w:rPr>
                      <w:t>Froburgstr</w:t>
                    </w:r>
                    <w:proofErr w:type="spellEnd"/>
                    <w:r w:rsidR="0007281A" w:rsidRPr="00575CB3">
                      <w:rPr>
                        <w:rFonts w:ascii="TheSans B3 Light" w:hAnsi="TheSans B3 Light" w:cs="Arial"/>
                        <w:color w:val="333399"/>
                        <w:sz w:val="16"/>
                        <w:szCs w:val="16"/>
                      </w:rPr>
                      <w:t>. 4, Postfach, 4601 Olten</w:t>
                    </w:r>
                    <w:r w:rsidR="0007281A" w:rsidRPr="00575CB3">
                      <w:rPr>
                        <w:rFonts w:ascii="TheSans B3 Light" w:hAnsi="TheSans B3 Light" w:cs="Arial"/>
                        <w:color w:val="333399"/>
                        <w:sz w:val="16"/>
                        <w:szCs w:val="16"/>
                      </w:rPr>
                      <w:br/>
                    </w:r>
                    <w:r>
                      <w:rPr>
                        <w:rFonts w:ascii="TheSans B3 Light" w:hAnsi="TheSans B3 Light"/>
                        <w:color w:val="333399"/>
                        <w:sz w:val="16"/>
                        <w:szCs w:val="16"/>
                      </w:rPr>
                      <w:t>Tel. 062 206 88 50;</w:t>
                    </w:r>
                    <w:r w:rsidR="0007281A" w:rsidRPr="00575CB3">
                      <w:rPr>
                        <w:rFonts w:ascii="TheSans B3 Light" w:hAnsi="TheSans B3 Light"/>
                        <w:color w:val="333399"/>
                        <w:sz w:val="16"/>
                        <w:szCs w:val="16"/>
                      </w:rPr>
                      <w:t xml:space="preserve"> </w:t>
                    </w:r>
                    <w:hyperlink r:id="rId3" w:history="1">
                      <w:r w:rsidRPr="00F372CB">
                        <w:rPr>
                          <w:rStyle w:val="Hyperlink"/>
                          <w:rFonts w:ascii="TheSans B3 Light" w:hAnsi="TheSans B3 Light" w:cs="Arial"/>
                          <w:color w:val="333399"/>
                          <w:sz w:val="16"/>
                          <w:szCs w:val="16"/>
                          <w:u w:val="none"/>
                        </w:rPr>
                        <w:t>bauen@procap.ch</w:t>
                      </w:r>
                    </w:hyperlink>
                    <w:r>
                      <w:rPr>
                        <w:rFonts w:ascii="TheSans B3 Light" w:hAnsi="TheSans B3 Light" w:cs="Arial"/>
                        <w:color w:val="333399"/>
                        <w:sz w:val="16"/>
                        <w:szCs w:val="16"/>
                      </w:rPr>
                      <w:t>,</w:t>
                    </w:r>
                    <w:r w:rsidR="0007281A" w:rsidRPr="00F372CB">
                      <w:rPr>
                        <w:rFonts w:ascii="TheSans B3 Light" w:hAnsi="TheSans B3 Light"/>
                        <w:color w:val="333399"/>
                        <w:sz w:val="16"/>
                        <w:szCs w:val="16"/>
                      </w:rPr>
                      <w:t xml:space="preserve"> </w:t>
                    </w:r>
                    <w:hyperlink r:id="rId4" w:history="1">
                      <w:r w:rsidRPr="00F372CB">
                        <w:rPr>
                          <w:rStyle w:val="Hyperlink"/>
                          <w:rFonts w:ascii="TheSans B3 Light" w:hAnsi="TheSans B3 Light" w:cs="Arial"/>
                          <w:noProof/>
                          <w:color w:val="333399"/>
                          <w:sz w:val="16"/>
                          <w:szCs w:val="16"/>
                          <w:u w:val="none"/>
                        </w:rPr>
                        <w:t>www.procap-bauen.ch</w:t>
                      </w:r>
                    </w:hyperlink>
                  </w:p>
                </w:txbxContent>
              </v:textbox>
            </v:shape>
          </w:pict>
        </mc:Fallback>
      </mc:AlternateContent>
    </w:r>
    <w:r>
      <w:rPr>
        <w:noProof/>
        <w:color w:val="FF9900"/>
        <w:sz w:val="44"/>
        <w:szCs w:val="44"/>
        <w:lang w:val="de-CH" w:eastAsia="de-CH"/>
      </w:rPr>
      <w:drawing>
        <wp:anchor distT="0" distB="0" distL="114300" distR="114300" simplePos="0" relativeHeight="251650560" behindDoc="0" locked="0" layoutInCell="1" allowOverlap="1" wp14:anchorId="7E858856" wp14:editId="63CC5076">
          <wp:simplePos x="0" y="0"/>
          <wp:positionH relativeFrom="column">
            <wp:posOffset>15875</wp:posOffset>
          </wp:positionH>
          <wp:positionV relativeFrom="paragraph">
            <wp:posOffset>116840</wp:posOffset>
          </wp:positionV>
          <wp:extent cx="1252855" cy="302260"/>
          <wp:effectExtent l="0" t="0" r="4445" b="2540"/>
          <wp:wrapNone/>
          <wp:docPr id="19" name="Bild 19" descr="proc_4c_C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c_4c_C_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855" cy="30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81A">
      <w:rPr>
        <w:rFonts w:ascii="TheSans B3 Light" w:hAnsi="TheSans B3 Light" w:cs="Arial"/>
        <w:b/>
        <w:color w:val="FF9900"/>
        <w:sz w:val="44"/>
        <w:szCs w:val="44"/>
      </w:rPr>
      <w:t xml:space="preserve">                      </w:t>
    </w:r>
    <w:r w:rsidR="00F372CB">
      <w:rPr>
        <w:rFonts w:ascii="TheSans B3 Light" w:hAnsi="TheSans B3 Light" w:cs="Arial"/>
        <w:b/>
        <w:color w:val="FF9900"/>
        <w:sz w:val="46"/>
        <w:szCs w:val="46"/>
      </w:rPr>
      <w:t>bauen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195" w:rsidRDefault="00684195">
      <w:r>
        <w:separator/>
      </w:r>
    </w:p>
  </w:footnote>
  <w:footnote w:type="continuationSeparator" w:id="0">
    <w:p w:rsidR="00684195" w:rsidRDefault="00684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49" w:rsidRDefault="00633763">
    <w:pPr>
      <w:pStyle w:val="Kopfzeile"/>
    </w:pPr>
    <w:r>
      <w:rPr>
        <w:noProof/>
        <w:lang w:val="de-CH" w:eastAsia="de-CH"/>
      </w:rPr>
      <mc:AlternateContent>
        <mc:Choice Requires="wpg">
          <w:drawing>
            <wp:anchor distT="0" distB="0" distL="114300" distR="114300" simplePos="0" relativeHeight="251654656" behindDoc="0" locked="0" layoutInCell="1" allowOverlap="1" wp14:anchorId="449DB55A" wp14:editId="714305A0">
              <wp:simplePos x="0" y="0"/>
              <wp:positionH relativeFrom="column">
                <wp:posOffset>-729615</wp:posOffset>
              </wp:positionH>
              <wp:positionV relativeFrom="paragraph">
                <wp:posOffset>-513080</wp:posOffset>
              </wp:positionV>
              <wp:extent cx="8343900" cy="5763895"/>
              <wp:effectExtent l="3810" t="39370" r="34290" b="0"/>
              <wp:wrapNone/>
              <wp:docPr id="2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5763895"/>
                        <a:chOff x="-666" y="-126"/>
                        <a:chExt cx="13140" cy="9077"/>
                      </a:xfrm>
                    </wpg:grpSpPr>
                    <wps:wsp>
                      <wps:cNvPr id="22" name="Rectangle 54"/>
                      <wps:cNvSpPr>
                        <a:spLocks noChangeArrowheads="1"/>
                      </wps:cNvSpPr>
                      <wps:spPr bwMode="auto">
                        <a:xfrm>
                          <a:off x="-666" y="-49"/>
                          <a:ext cx="12600" cy="162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3" name="Group 55"/>
                      <wpg:cNvGrpSpPr>
                        <a:grpSpLocks/>
                      </wpg:cNvGrpSpPr>
                      <wpg:grpSpPr bwMode="auto">
                        <a:xfrm>
                          <a:off x="4554" y="-126"/>
                          <a:ext cx="7920" cy="8280"/>
                          <a:chOff x="4554" y="-126"/>
                          <a:chExt cx="7920" cy="8280"/>
                        </a:xfrm>
                      </wpg:grpSpPr>
                      <wps:wsp>
                        <wps:cNvPr id="24" name="Oval 56"/>
                        <wps:cNvSpPr>
                          <a:spLocks noChangeArrowheads="1"/>
                        </wps:cNvSpPr>
                        <wps:spPr bwMode="auto">
                          <a:xfrm>
                            <a:off x="6354" y="-126"/>
                            <a:ext cx="6120" cy="5760"/>
                          </a:xfrm>
                          <a:prstGeom prst="ellipse">
                            <a:avLst/>
                          </a:prstGeom>
                          <a:solidFill>
                            <a:srgbClr val="FFFFFF">
                              <a:alpha val="0"/>
                            </a:srgbClr>
                          </a:solidFill>
                          <a:ln w="66675">
                            <a:solidFill>
                              <a:srgbClr val="3366FF"/>
                            </a:solidFill>
                            <a:round/>
                            <a:headEnd/>
                            <a:tailEnd/>
                          </a:ln>
                        </wps:spPr>
                        <wps:bodyPr rot="0" vert="horz" wrap="square" lIns="91440" tIns="45720" rIns="91440" bIns="45720" anchor="t" anchorCtr="0" upright="1">
                          <a:noAutofit/>
                        </wps:bodyPr>
                      </wps:wsp>
                      <wps:wsp>
                        <wps:cNvPr id="25" name="Oval 57"/>
                        <wps:cNvSpPr>
                          <a:spLocks noChangeArrowheads="1"/>
                        </wps:cNvSpPr>
                        <wps:spPr bwMode="auto">
                          <a:xfrm>
                            <a:off x="4734" y="-126"/>
                            <a:ext cx="3600" cy="3600"/>
                          </a:xfrm>
                          <a:prstGeom prst="ellipse">
                            <a:avLst/>
                          </a:prstGeom>
                          <a:solidFill>
                            <a:srgbClr val="FFFFFF">
                              <a:alpha val="0"/>
                            </a:srgbClr>
                          </a:solidFill>
                          <a:ln w="66675">
                            <a:solidFill>
                              <a:srgbClr val="FF6600"/>
                            </a:solidFill>
                            <a:round/>
                            <a:headEnd/>
                            <a:tailEnd/>
                          </a:ln>
                        </wps:spPr>
                        <wps:bodyPr rot="0" vert="horz" wrap="square" lIns="91440" tIns="45720" rIns="91440" bIns="45720" anchor="t" anchorCtr="0" upright="1">
                          <a:noAutofit/>
                        </wps:bodyPr>
                      </wps:wsp>
                      <wps:wsp>
                        <wps:cNvPr id="26" name="Oval 58"/>
                        <wps:cNvSpPr>
                          <a:spLocks noChangeArrowheads="1"/>
                        </wps:cNvSpPr>
                        <wps:spPr bwMode="auto">
                          <a:xfrm>
                            <a:off x="4554" y="594"/>
                            <a:ext cx="7740" cy="7560"/>
                          </a:xfrm>
                          <a:prstGeom prst="ellipse">
                            <a:avLst/>
                          </a:prstGeom>
                          <a:solidFill>
                            <a:srgbClr val="FFFFFF">
                              <a:alpha val="0"/>
                            </a:srgbClr>
                          </a:solidFill>
                          <a:ln w="66675">
                            <a:solidFill>
                              <a:srgbClr val="FFCC00"/>
                            </a:solidFill>
                            <a:round/>
                            <a:headEnd/>
                            <a:tailEnd/>
                          </a:ln>
                        </wps:spPr>
                        <wps:bodyPr rot="0" vert="horz" wrap="square" lIns="91440" tIns="45720" rIns="91440" bIns="45720" anchor="t" anchorCtr="0" upright="1">
                          <a:noAutofit/>
                        </wps:bodyPr>
                      </wps:wsp>
                    </wpg:grpSp>
                    <wps:wsp>
                      <wps:cNvPr id="27" name="Rectangle 59"/>
                      <wps:cNvSpPr>
                        <a:spLocks noChangeArrowheads="1"/>
                      </wps:cNvSpPr>
                      <wps:spPr bwMode="auto">
                        <a:xfrm>
                          <a:off x="4194" y="1571"/>
                          <a:ext cx="7740" cy="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78D81" id="Group 53" o:spid="_x0000_s1026" style="position:absolute;margin-left:-57.45pt;margin-top:-40.4pt;width:657pt;height:453.85pt;z-index:251654656" coordorigin="-666,-126" coordsize="13140,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">
              <v:rect id="Rectangle 54" o:spid="_x0000_s1027" style="position:absolute;left:-666;top:-49;width:126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TyMMA&#10;AADbAAAADwAAAGRycy9kb3ducmV2LnhtbESPT2vCQBTE7wW/w/IEL0U3plQkuopYCsFbNQePj+wz&#10;iWbfhuzmj9/eLRR6HGbmN8x2P5pa9NS6yrKC5SICQZxbXXGhILt8z9cgnEfWWFsmBU9ysN9N3raY&#10;aDvwD/VnX4gAYZeggtL7JpHS5SUZdAvbEAfvZluDPsi2kLrFIcBNLeMoWkmDFYeFEhs6lpQ/zp1R&#10;EK1s/Hkdj/fT1/tHdiiaNOvIKjWbjocNCE+j/w//tVOtII7h90v4AXL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ZTyMMAAADbAAAADwAAAAAAAAAAAAAAAACYAgAAZHJzL2Rv&#10;d25yZXYueG1sUEsFBgAAAAAEAAQA9QAAAIgDAAAAAA==&#10;" fillcolor="#339" stroked="f"/>
              <v:group id="Group 55" o:spid="_x0000_s1028" style="position:absolute;left:4554;top:-126;width:7920;height:8280" coordorigin="4554,-126" coordsize="7920,8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56" o:spid="_x0000_s1029" style="position:absolute;left:6354;top:-126;width:612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ntMcA&#10;AADbAAAADwAAAGRycy9kb3ducmV2LnhtbESPT2vCQBTE70K/w/KE3szGVGxJXUW0hR6kUv+0eHtk&#10;n0lo9m3MriZ++25B8DjMzG+YyawzlbhQ40rLCoZRDII4s7rkXMFu+z54AeE8ssbKMim4koPZ9KE3&#10;wVTblr/osvG5CBB2KSoovK9TKV1WkEEX2Zo4eEfbGPRBNrnUDbYBbiqZxPFYGiw5LBRY06Kg7Hdz&#10;NgpOi31SL9vv/PC2Xu13n6ef6/P5SanHfjd/BeGp8/fwrf2hFSQj+P8Sf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wJ7THAAAA2wAAAA8AAAAAAAAAAAAAAAAAmAIAAGRy&#10;cy9kb3ducmV2LnhtbFBLBQYAAAAABAAEAPUAAACMAwAAAAA=&#10;" strokecolor="#36f" strokeweight="5.25pt">
                  <v:fill opacity="0"/>
                </v:oval>
                <v:oval id="Oval 57" o:spid="_x0000_s1030" style="position:absolute;left:4734;top:-126;width:36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LnMEA&#10;AADbAAAADwAAAGRycy9kb3ducmV2LnhtbESPQWvCQBSE70L/w/KE3nRjoBKjq5RCIdeohxwfu88k&#10;Nvs2ZNck/ffdguBxmJlvmMNptp0YafCtYwWbdQKCWDvTcq3gevleZSB8QDbYOSYFv+ThdHxbHDA3&#10;buKSxnOoRYSwz1FBE0KfS+l1Qxb92vXE0bu5wWKIcqilGXCKcNvJNEm20mLLcaHBnr4a0j/nh1WA&#10;RpO+FxPN2aMop6oK4yXZKfW+nD/3IALN4RV+tgujIP2A/y/xB8j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WS5zBAAAA2wAAAA8AAAAAAAAAAAAAAAAAmAIAAGRycy9kb3du&#10;cmV2LnhtbFBLBQYAAAAABAAEAPUAAACGAwAAAAA=&#10;" strokecolor="#f60" strokeweight="5.25pt">
                  <v:fill opacity="0"/>
                </v:oval>
                <v:oval id="Oval 58" o:spid="_x0000_s1031" style="position:absolute;left:4554;top:594;width:7740;height:7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awsUA&#10;AADbAAAADwAAAGRycy9kb3ducmV2LnhtbESPT2sCMRTE74V+h/AEb5rVg9StWSmCrRcP/gHp7XXz&#10;drPt5mWbRF376ZuC0OMwM79hFsvetuJCPjSOFUzGGQji0umGawXHw3r0BCJEZI2tY1JwowDL4vFh&#10;gbl2V97RZR9rkSAcclRgYuxyKUNpyGIYu444eZXzFmOSvpba4zXBbSunWTaTFhtOCwY7Whkqv/Zn&#10;q+Dnfbv52BnbxNVntq6+T29+/spKDQf9yzOISH38D9/bG61gOoO/L+kH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trCxQAAANsAAAAPAAAAAAAAAAAAAAAAAJgCAABkcnMv&#10;ZG93bnJldi54bWxQSwUGAAAAAAQABAD1AAAAigMAAAAA&#10;" strokecolor="#fc0" strokeweight="5.25pt">
                  <v:fill opacity="0"/>
                </v:oval>
              </v:group>
              <v:rect id="Rectangle 59" o:spid="_x0000_s1032" style="position:absolute;left:4194;top:1571;width:7740;height:7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group>
          </w:pict>
        </mc:Fallback>
      </mc:AlternateContent>
    </w:r>
    <w:r>
      <w:rPr>
        <w:noProof/>
        <w:lang w:val="de-CH" w:eastAsia="de-CH"/>
      </w:rPr>
      <mc:AlternateContent>
        <mc:Choice Requires="wps">
          <w:drawing>
            <wp:anchor distT="0" distB="0" distL="114300" distR="114300" simplePos="0" relativeHeight="251652608" behindDoc="0" locked="0" layoutInCell="1" allowOverlap="1" wp14:anchorId="333BB35A" wp14:editId="145C50A6">
              <wp:simplePos x="0" y="0"/>
              <wp:positionH relativeFrom="column">
                <wp:posOffset>2171700</wp:posOffset>
              </wp:positionH>
              <wp:positionV relativeFrom="paragraph">
                <wp:posOffset>547370</wp:posOffset>
              </wp:positionV>
              <wp:extent cx="4914900" cy="4686300"/>
              <wp:effectExtent l="0" t="4445" r="0" b="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68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41144" id="Rectangle 40" o:spid="_x0000_s1026" style="position:absolute;margin-left:171pt;margin-top:43.1pt;width:387pt;height:3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"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49" w:rsidRPr="005B5902" w:rsidRDefault="00633763">
    <w:pPr>
      <w:pStyle w:val="Kopfzeile"/>
      <w:rPr>
        <w:color w:val="FFFFFF"/>
      </w:rPr>
    </w:pPr>
    <w:r>
      <w:rPr>
        <w:noProof/>
        <w:color w:val="FFFFFF"/>
        <w:lang w:val="de-CH" w:eastAsia="de-CH"/>
      </w:rPr>
      <mc:AlternateContent>
        <mc:Choice Requires="wps">
          <w:drawing>
            <wp:anchor distT="0" distB="0" distL="114300" distR="114300" simplePos="0" relativeHeight="251660800" behindDoc="0" locked="0" layoutInCell="1" allowOverlap="1" wp14:anchorId="348EB8B0" wp14:editId="624FFD3F">
              <wp:simplePos x="0" y="0"/>
              <wp:positionH relativeFrom="column">
                <wp:posOffset>2514600</wp:posOffset>
              </wp:positionH>
              <wp:positionV relativeFrom="paragraph">
                <wp:posOffset>-595630</wp:posOffset>
              </wp:positionV>
              <wp:extent cx="2286000" cy="2286000"/>
              <wp:effectExtent l="28575" t="33020" r="28575" b="33655"/>
              <wp:wrapNone/>
              <wp:docPr id="1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0"/>
                      </a:xfrm>
                      <a:prstGeom prst="ellipse">
                        <a:avLst/>
                      </a:prstGeom>
                      <a:solidFill>
                        <a:srgbClr val="FFFFFF">
                          <a:alpha val="0"/>
                        </a:srgbClr>
                      </a:solidFill>
                      <a:ln w="50800">
                        <a:solidFill>
                          <a:srgbClr val="FF99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37B531" id="Oval 68" o:spid="_x0000_s1026" style="position:absolute;margin-left:198pt;margin-top:-46.9pt;width:180pt;height:18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" strokecolor="#f90" strokeweight="4pt">
              <v:fill opacity="0"/>
            </v:oval>
          </w:pict>
        </mc:Fallback>
      </mc:AlternateContent>
    </w:r>
    <w:r>
      <w:rPr>
        <w:noProof/>
        <w:color w:val="FFFFFF"/>
        <w:lang w:val="de-CH" w:eastAsia="de-CH"/>
      </w:rPr>
      <mc:AlternateContent>
        <mc:Choice Requires="wps">
          <w:drawing>
            <wp:anchor distT="0" distB="0" distL="114300" distR="114300" simplePos="0" relativeHeight="251659776" behindDoc="0" locked="0" layoutInCell="1" allowOverlap="1" wp14:anchorId="31B33467" wp14:editId="42EE1714">
              <wp:simplePos x="0" y="0"/>
              <wp:positionH relativeFrom="column">
                <wp:posOffset>3543300</wp:posOffset>
              </wp:positionH>
              <wp:positionV relativeFrom="paragraph">
                <wp:posOffset>-367030</wp:posOffset>
              </wp:positionV>
              <wp:extent cx="3886200" cy="3657600"/>
              <wp:effectExtent l="19050" t="13970" r="19050" b="14605"/>
              <wp:wrapNone/>
              <wp:docPr id="1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657600"/>
                      </a:xfrm>
                      <a:prstGeom prst="ellipse">
                        <a:avLst/>
                      </a:prstGeom>
                      <a:solidFill>
                        <a:srgbClr val="FFFFFF">
                          <a:alpha val="0"/>
                        </a:srgbClr>
                      </a:solidFill>
                      <a:ln w="254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52651" id="Oval 67" o:spid="_x0000_s1026" style="position:absolute;margin-left:279pt;margin-top:-28.9pt;width:306pt;height:4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" strokecolor="white" strokeweight="2pt">
              <v:fill opacity="0"/>
            </v:oval>
          </w:pict>
        </mc:Fallback>
      </mc:AlternateContent>
    </w:r>
    <w:r>
      <w:rPr>
        <w:noProof/>
        <w:color w:val="FFFFFF"/>
        <w:lang w:val="de-CH" w:eastAsia="de-CH"/>
      </w:rPr>
      <mc:AlternateContent>
        <mc:Choice Requires="wps">
          <w:drawing>
            <wp:anchor distT="0" distB="0" distL="114300" distR="114300" simplePos="0" relativeHeight="251661824" behindDoc="0" locked="0" layoutInCell="1" allowOverlap="1" wp14:anchorId="42F834EE" wp14:editId="4713600F">
              <wp:simplePos x="0" y="0"/>
              <wp:positionH relativeFrom="column">
                <wp:posOffset>2400300</wp:posOffset>
              </wp:positionH>
              <wp:positionV relativeFrom="paragraph">
                <wp:posOffset>-252730</wp:posOffset>
              </wp:positionV>
              <wp:extent cx="4914900" cy="4800600"/>
              <wp:effectExtent l="38100" t="42545" r="38100" b="43180"/>
              <wp:wrapNone/>
              <wp:docPr id="16"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800600"/>
                      </a:xfrm>
                      <a:prstGeom prst="ellipse">
                        <a:avLst/>
                      </a:prstGeom>
                      <a:solidFill>
                        <a:srgbClr val="FFFFFF">
                          <a:alpha val="0"/>
                        </a:srgbClr>
                      </a:solidFill>
                      <a:ln w="76200">
                        <a:solidFill>
                          <a:srgbClr val="FF99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C913FA" id="Oval 69" o:spid="_x0000_s1026" style="position:absolute;margin-left:189pt;margin-top:-19.9pt;width:387pt;height: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" strokecolor="#f90" strokeweight="6pt">
              <v:fill opacity="0"/>
            </v:oval>
          </w:pict>
        </mc:Fallback>
      </mc:AlternateContent>
    </w:r>
    <w:r>
      <w:rPr>
        <w:noProof/>
        <w:color w:val="FFFFFF"/>
        <w:lang w:val="de-CH" w:eastAsia="de-CH"/>
      </w:rPr>
      <mc:AlternateContent>
        <mc:Choice Requires="wps">
          <w:drawing>
            <wp:anchor distT="0" distB="0" distL="114300" distR="114300" simplePos="0" relativeHeight="251664896" behindDoc="0" locked="0" layoutInCell="1" allowOverlap="1" wp14:anchorId="4D58F1DF" wp14:editId="6843CA5B">
              <wp:simplePos x="0" y="0"/>
              <wp:positionH relativeFrom="column">
                <wp:posOffset>-17780</wp:posOffset>
              </wp:positionH>
              <wp:positionV relativeFrom="paragraph">
                <wp:posOffset>-71120</wp:posOffset>
              </wp:positionV>
              <wp:extent cx="5847080" cy="342900"/>
              <wp:effectExtent l="1270" t="5080" r="0" b="4445"/>
              <wp:wrapNone/>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42900"/>
                      </a:xfrm>
                      <a:prstGeom prst="rect">
                        <a:avLst/>
                      </a:prstGeom>
                      <a:solidFill>
                        <a:srgbClr val="333399">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6EF" w:rsidRPr="000929CD" w:rsidRDefault="0084172B" w:rsidP="000929CD">
                          <w:pPr>
                            <w:rPr>
                              <w:szCs w:val="40"/>
                            </w:rPr>
                          </w:pPr>
                          <w:r w:rsidRPr="0084172B">
                            <w:rPr>
                              <w:rFonts w:ascii="TheSans B3 Light" w:hAnsi="TheSans B3 Light"/>
                              <w:color w:val="FFFFFF"/>
                              <w:sz w:val="40"/>
                              <w:szCs w:val="40"/>
                            </w:rPr>
                            <w:t>Das neue Erwachsenenschutzrecht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8F1DF" id="_x0000_t202" coordsize="21600,21600" o:spt="202" path="m,l,21600r21600,l21600,xe">
              <v:stroke joinstyle="miter"/>
              <v:path gradientshapeok="t" o:connecttype="rect"/>
            </v:shapetype>
            <v:shape id="Text Box 79" o:spid="_x0000_s1026" type="#_x0000_t202" style="position:absolute;margin-left:-1.4pt;margin-top:-5.6pt;width:460.4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" fillcolor="#339" stroked="f">
              <v:fill opacity="0"/>
              <v:textbox inset="0,0,0,0">
                <w:txbxContent>
                  <w:p w:rsidR="00EF46EF" w:rsidRPr="000929CD" w:rsidRDefault="0084172B" w:rsidP="000929CD">
                    <w:pPr>
                      <w:rPr>
                        <w:szCs w:val="40"/>
                      </w:rPr>
                    </w:pPr>
                    <w:r w:rsidRPr="0084172B">
                      <w:rPr>
                        <w:rFonts w:ascii="TheSans B3 Light" w:hAnsi="TheSans B3 Light"/>
                        <w:color w:val="FFFFFF"/>
                        <w:sz w:val="40"/>
                        <w:szCs w:val="40"/>
                      </w:rPr>
                      <w:t>Das neue Erwachsenenschutzrecht</w:t>
                    </w:r>
                  </w:p>
                </w:txbxContent>
              </v:textbox>
            </v:shape>
          </w:pict>
        </mc:Fallback>
      </mc:AlternateContent>
    </w:r>
    <w:r>
      <w:rPr>
        <w:noProof/>
        <w:color w:val="FFFFFF"/>
        <w:lang w:val="de-CH" w:eastAsia="de-CH"/>
      </w:rPr>
      <mc:AlternateContent>
        <mc:Choice Requires="wps">
          <w:drawing>
            <wp:anchor distT="0" distB="0" distL="114300" distR="114300" simplePos="0" relativeHeight="251658752" behindDoc="0" locked="0" layoutInCell="1" allowOverlap="1" wp14:anchorId="0BB6F6CE" wp14:editId="0526E5FA">
              <wp:simplePos x="0" y="0"/>
              <wp:positionH relativeFrom="column">
                <wp:posOffset>-100965</wp:posOffset>
              </wp:positionH>
              <wp:positionV relativeFrom="paragraph">
                <wp:posOffset>-554990</wp:posOffset>
              </wp:positionV>
              <wp:extent cx="6814185" cy="1028700"/>
              <wp:effectExtent l="3810" t="0" r="1905" b="2540"/>
              <wp:wrapNone/>
              <wp:docPr id="1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287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B8D1F" id="Rectangle 65" o:spid="_x0000_s1026" style="position:absolute;margin-left:-7.95pt;margin-top:-43.7pt;width:536.5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" fillcolor="#339" stroked="f"/>
          </w:pict>
        </mc:Fallback>
      </mc:AlternateContent>
    </w:r>
    <w:r>
      <w:rPr>
        <w:noProof/>
        <w:color w:val="FFFFFF"/>
        <w:lang w:val="de-CH" w:eastAsia="de-CH"/>
      </w:rPr>
      <mc:AlternateContent>
        <mc:Choice Requires="wps">
          <w:drawing>
            <wp:anchor distT="0" distB="0" distL="114300" distR="114300" simplePos="0" relativeHeight="251662848" behindDoc="0" locked="0" layoutInCell="1" allowOverlap="1" wp14:anchorId="40515095" wp14:editId="0A8D36C7">
              <wp:simplePos x="0" y="0"/>
              <wp:positionH relativeFrom="column">
                <wp:posOffset>-810260</wp:posOffset>
              </wp:positionH>
              <wp:positionV relativeFrom="paragraph">
                <wp:posOffset>281305</wp:posOffset>
              </wp:positionV>
              <wp:extent cx="7772400" cy="4945380"/>
              <wp:effectExtent l="0" t="0" r="635" b="254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94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6B8BC" id="Rectangle 70" o:spid="_x0000_s1026" style="position:absolute;margin-left:-63.8pt;margin-top:22.15pt;width:612pt;height:38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" stroked="f"/>
          </w:pict>
        </mc:Fallback>
      </mc:AlternateContent>
    </w:r>
    <w:r>
      <w:rPr>
        <w:noProof/>
        <w:color w:val="FFFFFF"/>
        <w:lang w:val="de-CH" w:eastAsia="de-CH"/>
      </w:rPr>
      <mc:AlternateContent>
        <mc:Choice Requires="wps">
          <w:drawing>
            <wp:anchor distT="0" distB="0" distL="114300" distR="114300" simplePos="0" relativeHeight="251663872" behindDoc="0" locked="0" layoutInCell="1" allowOverlap="1" wp14:anchorId="667B312E" wp14:editId="1F1A9717">
              <wp:simplePos x="0" y="0"/>
              <wp:positionH relativeFrom="column">
                <wp:posOffset>6223635</wp:posOffset>
              </wp:positionH>
              <wp:positionV relativeFrom="paragraph">
                <wp:posOffset>-564515</wp:posOffset>
              </wp:positionV>
              <wp:extent cx="914400" cy="2286000"/>
              <wp:effectExtent l="3810" t="0" r="0" b="2540"/>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4934A" id="Rectangle 71" o:spid="_x0000_s1026" style="position:absolute;margin-left:490.05pt;margin-top:-44.45pt;width:1in;height:18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" stroked="f"/>
          </w:pict>
        </mc:Fallback>
      </mc:AlternateContent>
    </w:r>
    <w:r w:rsidR="005B5902" w:rsidRPr="005B5902">
      <w:rPr>
        <w:color w:val="FFFFFF"/>
      </w:rPr>
      <w:t>Procap Checkliste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E7" w:rsidRDefault="00633763">
    <w:pPr>
      <w:pStyle w:val="Kopfzeile"/>
    </w:pPr>
    <w:r>
      <w:rPr>
        <w:noProof/>
        <w:lang w:val="de-CH" w:eastAsia="de-CH"/>
      </w:rPr>
      <mc:AlternateContent>
        <mc:Choice Requires="wpg">
          <w:drawing>
            <wp:anchor distT="0" distB="0" distL="114300" distR="114300" simplePos="0" relativeHeight="251653632" behindDoc="0" locked="0" layoutInCell="1" allowOverlap="1" wp14:anchorId="40F831BD" wp14:editId="0C98E99E">
              <wp:simplePos x="0" y="0"/>
              <wp:positionH relativeFrom="column">
                <wp:posOffset>-729615</wp:posOffset>
              </wp:positionH>
              <wp:positionV relativeFrom="paragraph">
                <wp:posOffset>-502285</wp:posOffset>
              </wp:positionV>
              <wp:extent cx="8343900" cy="5763895"/>
              <wp:effectExtent l="3810" t="40640" r="34290" b="0"/>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5763895"/>
                        <a:chOff x="-666" y="-126"/>
                        <a:chExt cx="13140" cy="9077"/>
                      </a:xfrm>
                    </wpg:grpSpPr>
                    <wps:wsp>
                      <wps:cNvPr id="4" name="Rectangle 47"/>
                      <wps:cNvSpPr>
                        <a:spLocks noChangeArrowheads="1"/>
                      </wps:cNvSpPr>
                      <wps:spPr bwMode="auto">
                        <a:xfrm>
                          <a:off x="-666" y="-49"/>
                          <a:ext cx="12600" cy="162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 name="Group 48"/>
                      <wpg:cNvGrpSpPr>
                        <a:grpSpLocks/>
                      </wpg:cNvGrpSpPr>
                      <wpg:grpSpPr bwMode="auto">
                        <a:xfrm>
                          <a:off x="4554" y="-126"/>
                          <a:ext cx="7920" cy="8280"/>
                          <a:chOff x="4554" y="-126"/>
                          <a:chExt cx="7920" cy="8280"/>
                        </a:xfrm>
                      </wpg:grpSpPr>
                      <wps:wsp>
                        <wps:cNvPr id="6" name="Oval 49"/>
                        <wps:cNvSpPr>
                          <a:spLocks noChangeArrowheads="1"/>
                        </wps:cNvSpPr>
                        <wps:spPr bwMode="auto">
                          <a:xfrm>
                            <a:off x="6354" y="-126"/>
                            <a:ext cx="6120" cy="5760"/>
                          </a:xfrm>
                          <a:prstGeom prst="ellipse">
                            <a:avLst/>
                          </a:prstGeom>
                          <a:solidFill>
                            <a:srgbClr val="FFFFFF">
                              <a:alpha val="0"/>
                            </a:srgbClr>
                          </a:solidFill>
                          <a:ln w="66675">
                            <a:solidFill>
                              <a:srgbClr val="3366FF"/>
                            </a:solidFill>
                            <a:round/>
                            <a:headEnd/>
                            <a:tailEnd/>
                          </a:ln>
                        </wps:spPr>
                        <wps:bodyPr rot="0" vert="horz" wrap="square" lIns="91440" tIns="45720" rIns="91440" bIns="45720" anchor="t" anchorCtr="0" upright="1">
                          <a:noAutofit/>
                        </wps:bodyPr>
                      </wps:wsp>
                      <wps:wsp>
                        <wps:cNvPr id="7" name="Oval 50"/>
                        <wps:cNvSpPr>
                          <a:spLocks noChangeArrowheads="1"/>
                        </wps:cNvSpPr>
                        <wps:spPr bwMode="auto">
                          <a:xfrm>
                            <a:off x="4734" y="-126"/>
                            <a:ext cx="3600" cy="3600"/>
                          </a:xfrm>
                          <a:prstGeom prst="ellipse">
                            <a:avLst/>
                          </a:prstGeom>
                          <a:solidFill>
                            <a:srgbClr val="FFFFFF">
                              <a:alpha val="0"/>
                            </a:srgbClr>
                          </a:solidFill>
                          <a:ln w="66675">
                            <a:solidFill>
                              <a:srgbClr val="FF6600"/>
                            </a:solidFill>
                            <a:round/>
                            <a:headEnd/>
                            <a:tailEnd/>
                          </a:ln>
                        </wps:spPr>
                        <wps:bodyPr rot="0" vert="horz" wrap="square" lIns="91440" tIns="45720" rIns="91440" bIns="45720" anchor="t" anchorCtr="0" upright="1">
                          <a:noAutofit/>
                        </wps:bodyPr>
                      </wps:wsp>
                      <wps:wsp>
                        <wps:cNvPr id="8" name="Oval 51"/>
                        <wps:cNvSpPr>
                          <a:spLocks noChangeArrowheads="1"/>
                        </wps:cNvSpPr>
                        <wps:spPr bwMode="auto">
                          <a:xfrm>
                            <a:off x="4554" y="594"/>
                            <a:ext cx="7740" cy="7560"/>
                          </a:xfrm>
                          <a:prstGeom prst="ellipse">
                            <a:avLst/>
                          </a:prstGeom>
                          <a:solidFill>
                            <a:srgbClr val="FFFFFF">
                              <a:alpha val="0"/>
                            </a:srgbClr>
                          </a:solidFill>
                          <a:ln w="66675">
                            <a:solidFill>
                              <a:srgbClr val="FFCC00"/>
                            </a:solidFill>
                            <a:round/>
                            <a:headEnd/>
                            <a:tailEnd/>
                          </a:ln>
                        </wps:spPr>
                        <wps:bodyPr rot="0" vert="horz" wrap="square" lIns="91440" tIns="45720" rIns="91440" bIns="45720" anchor="t" anchorCtr="0" upright="1">
                          <a:noAutofit/>
                        </wps:bodyPr>
                      </wps:wsp>
                    </wpg:grpSp>
                    <wps:wsp>
                      <wps:cNvPr id="9" name="Rectangle 52"/>
                      <wps:cNvSpPr>
                        <a:spLocks noChangeArrowheads="1"/>
                      </wps:cNvSpPr>
                      <wps:spPr bwMode="auto">
                        <a:xfrm>
                          <a:off x="4194" y="1571"/>
                          <a:ext cx="7740" cy="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5BCB4" id="Group 46" o:spid="_x0000_s1026" style="position:absolute;margin-left:-57.45pt;margin-top:-39.55pt;width:657pt;height:453.85pt;z-index:251653632" coordorigin="-666,-126" coordsize="13140,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">
              <v:rect id="Rectangle 47" o:spid="_x0000_s1027" style="position:absolute;left:-666;top:-49;width:126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qAMMA&#10;AADaAAAADwAAAGRycy9kb3ducmV2LnhtbESPQWuDQBSE74H+h+UVcgl1rU2kWNcQEgqhtxgPPT7c&#10;V7V134q7MfbfdwuBHIeZ+YbJt7PpxUSj6ywreI5iEMS11R03Cqrz+9MrCOeRNfaWScEvOdgWD4sc&#10;M22vfKKp9I0IEHYZKmi9HzIpXd2SQRfZgTh4X3Y06IMcG6lHvAa46WUSx6k02HFYaHGgfUv1T3kx&#10;CuLUJpvPef/9cVi9VLtmOFYXskotH+fdGwhPs7+Hb+2jVrCG/yvhBs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qAMMAAADaAAAADwAAAAAAAAAAAAAAAACYAgAAZHJzL2Rv&#10;d25yZXYueG1sUEsFBgAAAAAEAAQA9QAAAIgDAAAAAA==&#10;" fillcolor="#339" stroked="f"/>
              <v:group id="Group 48" o:spid="_x0000_s1028" style="position:absolute;left:4554;top:-126;width:7920;height:8280" coordorigin="4554,-126" coordsize="7920,8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49" o:spid="_x0000_s1029" style="position:absolute;left:6354;top:-126;width:612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9rMUA&#10;AADaAAAADwAAAGRycy9kb3ducmV2LnhtbESPW2vCQBSE3wv9D8sp+FY3KqhEVxEv4IO0eKdvh+xp&#10;EsyejdnVxH/fLQg+DjPzDTOeNqYQd6pcbllBpx2BIE6szjlVcNivPocgnEfWWFgmBQ9yMJ28v40x&#10;1rbmLd13PhUBwi5GBZn3ZSylSzIy6Nq2JA7er60M+iCrVOoK6wA3hexGUV8azDksZFjSPKPksrsZ&#10;Bdf5sVsu6lP6s/zeHA9f1/NjcOsp1fpoZiMQnhr/Cj/ba62gD/9Xwg2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32sxQAAANoAAAAPAAAAAAAAAAAAAAAAAJgCAABkcnMv&#10;ZG93bnJldi54bWxQSwUGAAAAAAQABAD1AAAAigMAAAAA&#10;" strokecolor="#36f" strokeweight="5.25pt">
                  <v:fill opacity="0"/>
                </v:oval>
                <v:oval id="Oval 50" o:spid="_x0000_s1030" style="position:absolute;left:4734;top:-126;width:36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mL8A&#10;AADaAAAADwAAAGRycy9kb3ducmV2LnhtbESPS4vCQBCE7wv7H4Ze8LZO9OAjOgYRhFx9HDw2M22S&#10;3UxPyEwe/ntHEDwWVfUVtc1GW4ueWl85VjCbJiCItTMVFwqul+PvCoQPyAZrx6TgQR6y3ffXFlPj&#10;Bj5Rfw6FiBD2KSooQ2hSKb0uyaKfuoY4enfXWgxRtoU0LQ4Rbms5T5KFtFhxXCixoUNJ+v/cWQVo&#10;NOm/fKBx1eWn4XYL/SVZKzX5GfcbEIHG8Am/27lRsITXlX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UwiYvwAAANoAAAAPAAAAAAAAAAAAAAAAAJgCAABkcnMvZG93bnJl&#10;di54bWxQSwUGAAAAAAQABAD1AAAAhAMAAAAA&#10;" strokecolor="#f60" strokeweight="5.25pt">
                  <v:fill opacity="0"/>
                </v:oval>
                <v:oval id="Oval 51" o:spid="_x0000_s1031" style="position:absolute;left:4554;top:594;width:7740;height:7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bPMEA&#10;AADaAAAADwAAAGRycy9kb3ducmV2LnhtbERPPW/CMBDdkfgP1iF1axw6VDTFiRASlKUDFKnqdo2P&#10;OBCfg+1C6K+vh0qMT+97Xg22ExfyoXWsYJrlIIhrp1tuFOw/Vo8zECEia+wck4IbBajK8WiOhXZX&#10;3tJlFxuRQjgUqMDE2BdShtqQxZC5njhxB+ctxgR9I7XHawq3nXzK82dpseXUYLCnpaH6tPuxCn6/&#10;3jffW2PbuDzmq8P5882/rFmph8mweAURaYh38b97oxWkrelKu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1GzzBAAAA2gAAAA8AAAAAAAAAAAAAAAAAmAIAAGRycy9kb3du&#10;cmV2LnhtbFBLBQYAAAAABAAEAPUAAACGAwAAAAA=&#10;" strokecolor="#fc0" strokeweight="5.25pt">
                  <v:fill opacity="0"/>
                </v:oval>
              </v:group>
              <v:rect id="Rectangle 52" o:spid="_x0000_s1032" style="position:absolute;left:4194;top:1571;width:7740;height:7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group>
          </w:pict>
        </mc:Fallback>
      </mc:AlternateContent>
    </w:r>
    <w:r>
      <w:rPr>
        <w:noProof/>
        <w:lang w:val="de-CH" w:eastAsia="de-CH"/>
      </w:rPr>
      <mc:AlternateContent>
        <mc:Choice Requires="wps">
          <w:drawing>
            <wp:anchor distT="0" distB="0" distL="114300" distR="114300" simplePos="0" relativeHeight="251649536" behindDoc="0" locked="0" layoutInCell="1" allowOverlap="1" wp14:anchorId="61471096" wp14:editId="7E54418D">
              <wp:simplePos x="0" y="0"/>
              <wp:positionH relativeFrom="column">
                <wp:posOffset>-1016635</wp:posOffset>
              </wp:positionH>
              <wp:positionV relativeFrom="paragraph">
                <wp:posOffset>547370</wp:posOffset>
              </wp:positionV>
              <wp:extent cx="8115300" cy="4866005"/>
              <wp:effectExtent l="2540" t="4445"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0" cy="486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FF9EC" id="Rectangle 15" o:spid="_x0000_s1026" style="position:absolute;margin-left:-80.05pt;margin-top:43.1pt;width:639pt;height:38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X6fQIAAP0E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409"/>
    <w:multiLevelType w:val="hybridMultilevel"/>
    <w:tmpl w:val="5576F50E"/>
    <w:lvl w:ilvl="0" w:tplc="CF125B7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B2D94"/>
    <w:multiLevelType w:val="hybridMultilevel"/>
    <w:tmpl w:val="9560ED4E"/>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30844"/>
    <w:multiLevelType w:val="hybridMultilevel"/>
    <w:tmpl w:val="97FE5A12"/>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E53B6"/>
    <w:multiLevelType w:val="hybridMultilevel"/>
    <w:tmpl w:val="57ACD1CE"/>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F43"/>
    <w:multiLevelType w:val="hybridMultilevel"/>
    <w:tmpl w:val="950A1CE0"/>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21DAC"/>
    <w:multiLevelType w:val="hybridMultilevel"/>
    <w:tmpl w:val="0B760414"/>
    <w:lvl w:ilvl="0" w:tplc="CF125B7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920D2"/>
    <w:multiLevelType w:val="hybridMultilevel"/>
    <w:tmpl w:val="A1DE6D8A"/>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6D033F"/>
    <w:multiLevelType w:val="hybridMultilevel"/>
    <w:tmpl w:val="5D4C844C"/>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612ED2"/>
    <w:multiLevelType w:val="hybridMultilevel"/>
    <w:tmpl w:val="F9328884"/>
    <w:lvl w:ilvl="0" w:tplc="46C8EE56">
      <w:start w:val="1"/>
      <w:numFmt w:val="bullet"/>
      <w:lvlText w:val=""/>
      <w:lvlJc w:val="left"/>
      <w:pPr>
        <w:tabs>
          <w:tab w:val="num" w:pos="284"/>
        </w:tabs>
        <w:ind w:left="284" w:hanging="284"/>
      </w:pPr>
      <w:rPr>
        <w:rFonts w:ascii="Symbol" w:hAnsi="Symbol" w:hint="default"/>
        <w:b/>
        <w:i w:val="0"/>
        <w:color w:val="FF9900"/>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23884"/>
    <w:multiLevelType w:val="hybridMultilevel"/>
    <w:tmpl w:val="DBA6FC04"/>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4F014E"/>
    <w:multiLevelType w:val="hybridMultilevel"/>
    <w:tmpl w:val="6AF81022"/>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0C7212"/>
    <w:multiLevelType w:val="hybridMultilevel"/>
    <w:tmpl w:val="CC00D51A"/>
    <w:lvl w:ilvl="0" w:tplc="CF125B7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FE378E"/>
    <w:multiLevelType w:val="hybridMultilevel"/>
    <w:tmpl w:val="F82E8552"/>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D721E"/>
    <w:multiLevelType w:val="hybridMultilevel"/>
    <w:tmpl w:val="94B0D06A"/>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B02427"/>
    <w:multiLevelType w:val="hybridMultilevel"/>
    <w:tmpl w:val="4E8E0080"/>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D82520"/>
    <w:multiLevelType w:val="multilevel"/>
    <w:tmpl w:val="64F43FEE"/>
    <w:lvl w:ilvl="0">
      <w:start w:val="1"/>
      <w:numFmt w:val="bullet"/>
      <w:lvlText w:val=""/>
      <w:lvlJc w:val="left"/>
      <w:pPr>
        <w:tabs>
          <w:tab w:val="num" w:pos="284"/>
        </w:tabs>
        <w:ind w:left="284" w:hanging="284"/>
      </w:pPr>
      <w:rPr>
        <w:rFonts w:ascii="Symbol" w:hAnsi="Symbol" w:hint="default"/>
        <w:b/>
        <w:i w:val="0"/>
        <w:color w:val="FF9900"/>
        <w:sz w:val="22"/>
        <w:u w:val="none"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1044C4"/>
    <w:multiLevelType w:val="hybridMultilevel"/>
    <w:tmpl w:val="A8EE301C"/>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4D645B"/>
    <w:multiLevelType w:val="hybridMultilevel"/>
    <w:tmpl w:val="64F43FEE"/>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D7648"/>
    <w:multiLevelType w:val="hybridMultilevel"/>
    <w:tmpl w:val="782CD2D6"/>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5"/>
  </w:num>
  <w:num w:numId="4">
    <w:abstractNumId w:val="9"/>
  </w:num>
  <w:num w:numId="5">
    <w:abstractNumId w:val="14"/>
  </w:num>
  <w:num w:numId="6">
    <w:abstractNumId w:val="2"/>
  </w:num>
  <w:num w:numId="7">
    <w:abstractNumId w:val="12"/>
  </w:num>
  <w:num w:numId="8">
    <w:abstractNumId w:val="6"/>
  </w:num>
  <w:num w:numId="9">
    <w:abstractNumId w:val="10"/>
  </w:num>
  <w:num w:numId="10">
    <w:abstractNumId w:val="8"/>
  </w:num>
  <w:num w:numId="11">
    <w:abstractNumId w:val="4"/>
  </w:num>
  <w:num w:numId="12">
    <w:abstractNumId w:val="13"/>
  </w:num>
  <w:num w:numId="13">
    <w:abstractNumId w:val="7"/>
  </w:num>
  <w:num w:numId="14">
    <w:abstractNumId w:val="3"/>
  </w:num>
  <w:num w:numId="15">
    <w:abstractNumId w:val="1"/>
  </w:num>
  <w:num w:numId="16">
    <w:abstractNumId w:val="16"/>
  </w:num>
  <w:num w:numId="17">
    <w:abstractNumId w:val="17"/>
  </w:num>
  <w:num w:numId="18">
    <w:abstractNumId w:val="15"/>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o:colormru v:ext="edit" colors="#f93,#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63"/>
    <w:rsid w:val="000179C8"/>
    <w:rsid w:val="000328BC"/>
    <w:rsid w:val="000478BF"/>
    <w:rsid w:val="00067A7B"/>
    <w:rsid w:val="0007281A"/>
    <w:rsid w:val="000757BA"/>
    <w:rsid w:val="000800C0"/>
    <w:rsid w:val="000929CD"/>
    <w:rsid w:val="000A4DDB"/>
    <w:rsid w:val="000C0BE4"/>
    <w:rsid w:val="000D7271"/>
    <w:rsid w:val="00110BC8"/>
    <w:rsid w:val="00113070"/>
    <w:rsid w:val="00123739"/>
    <w:rsid w:val="00162987"/>
    <w:rsid w:val="001B04EB"/>
    <w:rsid w:val="001D6F86"/>
    <w:rsid w:val="00207A0D"/>
    <w:rsid w:val="00215B4B"/>
    <w:rsid w:val="00233ABC"/>
    <w:rsid w:val="00265DA3"/>
    <w:rsid w:val="00266150"/>
    <w:rsid w:val="00280795"/>
    <w:rsid w:val="002C10D1"/>
    <w:rsid w:val="00317230"/>
    <w:rsid w:val="00357D67"/>
    <w:rsid w:val="0036288F"/>
    <w:rsid w:val="0038403E"/>
    <w:rsid w:val="0039326F"/>
    <w:rsid w:val="003934C6"/>
    <w:rsid w:val="00393FEF"/>
    <w:rsid w:val="003A15A4"/>
    <w:rsid w:val="003B5CA3"/>
    <w:rsid w:val="003C10FD"/>
    <w:rsid w:val="00403B7B"/>
    <w:rsid w:val="00424D28"/>
    <w:rsid w:val="004418E6"/>
    <w:rsid w:val="00442223"/>
    <w:rsid w:val="00467473"/>
    <w:rsid w:val="004750EA"/>
    <w:rsid w:val="00481F33"/>
    <w:rsid w:val="004B0D91"/>
    <w:rsid w:val="004D0239"/>
    <w:rsid w:val="004E6746"/>
    <w:rsid w:val="004F2A19"/>
    <w:rsid w:val="0051172C"/>
    <w:rsid w:val="005367FA"/>
    <w:rsid w:val="00545B61"/>
    <w:rsid w:val="00575CB3"/>
    <w:rsid w:val="005B011E"/>
    <w:rsid w:val="005B5902"/>
    <w:rsid w:val="005D1B7A"/>
    <w:rsid w:val="0062120D"/>
    <w:rsid w:val="006300F4"/>
    <w:rsid w:val="00633763"/>
    <w:rsid w:val="00684195"/>
    <w:rsid w:val="006D158A"/>
    <w:rsid w:val="006D363C"/>
    <w:rsid w:val="006D6A5A"/>
    <w:rsid w:val="006E3B49"/>
    <w:rsid w:val="00717B11"/>
    <w:rsid w:val="00736D51"/>
    <w:rsid w:val="007376FC"/>
    <w:rsid w:val="0074061F"/>
    <w:rsid w:val="00777EAB"/>
    <w:rsid w:val="00792BEE"/>
    <w:rsid w:val="007D02B0"/>
    <w:rsid w:val="007D5D10"/>
    <w:rsid w:val="007F4FED"/>
    <w:rsid w:val="00817375"/>
    <w:rsid w:val="0084172B"/>
    <w:rsid w:val="00853E9E"/>
    <w:rsid w:val="00860BAB"/>
    <w:rsid w:val="00933231"/>
    <w:rsid w:val="0093565F"/>
    <w:rsid w:val="00941A39"/>
    <w:rsid w:val="009A733E"/>
    <w:rsid w:val="00A0351C"/>
    <w:rsid w:val="00A074BB"/>
    <w:rsid w:val="00A104D5"/>
    <w:rsid w:val="00A51069"/>
    <w:rsid w:val="00AA2B84"/>
    <w:rsid w:val="00B6369F"/>
    <w:rsid w:val="00BA19D5"/>
    <w:rsid w:val="00BA63D1"/>
    <w:rsid w:val="00BF1A7B"/>
    <w:rsid w:val="00BF6F2E"/>
    <w:rsid w:val="00C015A0"/>
    <w:rsid w:val="00CB6DC3"/>
    <w:rsid w:val="00CC1314"/>
    <w:rsid w:val="00CE7CE7"/>
    <w:rsid w:val="00D069E9"/>
    <w:rsid w:val="00D34848"/>
    <w:rsid w:val="00D41CC3"/>
    <w:rsid w:val="00D667E0"/>
    <w:rsid w:val="00D82169"/>
    <w:rsid w:val="00D921D6"/>
    <w:rsid w:val="00DC6B3A"/>
    <w:rsid w:val="00DC7528"/>
    <w:rsid w:val="00DE5741"/>
    <w:rsid w:val="00EE6C7D"/>
    <w:rsid w:val="00EF46EF"/>
    <w:rsid w:val="00F1505C"/>
    <w:rsid w:val="00F16D3C"/>
    <w:rsid w:val="00F372CB"/>
    <w:rsid w:val="00F433CD"/>
    <w:rsid w:val="00F75095"/>
    <w:rsid w:val="00FD6C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93,#fc6"/>
    </o:shapedefaults>
    <o:shapelayout v:ext="edit">
      <o:idmap v:ext="edit" data="1"/>
    </o:shapelayout>
  </w:shapeDefaults>
  <w:decimalSymbol w:val="."/>
  <w:listSeparator w:val=";"/>
  <w15:docId w15:val="{FE7FF4AD-4F60-4460-BFDD-C9E7B1B3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00C0"/>
    <w:pPr>
      <w:spacing w:line="360" w:lineRule="auto"/>
    </w:pPr>
    <w:rPr>
      <w:rFonts w:ascii="Arial" w:hAnsi="Arial"/>
      <w:kern w:val="16"/>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45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Standard"/>
    <w:rsid w:val="00545B61"/>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cs="Arial"/>
      <w:b/>
      <w:bCs/>
      <w:sz w:val="32"/>
      <w:szCs w:val="32"/>
    </w:rPr>
  </w:style>
  <w:style w:type="character" w:styleId="Hyperlink">
    <w:name w:val="Hyperlink"/>
    <w:basedOn w:val="Absatz-Standardschriftart"/>
    <w:rsid w:val="0074061F"/>
    <w:rPr>
      <w:color w:val="0000FF"/>
      <w:u w:val="single"/>
    </w:rPr>
  </w:style>
  <w:style w:type="paragraph" w:styleId="Kopfzeile">
    <w:name w:val="header"/>
    <w:basedOn w:val="Standard"/>
    <w:rsid w:val="00CB6DC3"/>
    <w:pPr>
      <w:tabs>
        <w:tab w:val="center" w:pos="4536"/>
        <w:tab w:val="right" w:pos="9072"/>
      </w:tabs>
    </w:pPr>
  </w:style>
  <w:style w:type="paragraph" w:styleId="Fuzeile">
    <w:name w:val="footer"/>
    <w:basedOn w:val="Standard"/>
    <w:rsid w:val="00CB6DC3"/>
    <w:pPr>
      <w:tabs>
        <w:tab w:val="center" w:pos="4536"/>
        <w:tab w:val="right" w:pos="9072"/>
      </w:tabs>
    </w:pPr>
  </w:style>
  <w:style w:type="paragraph" w:styleId="Sprechblasentext">
    <w:name w:val="Balloon Text"/>
    <w:basedOn w:val="Standard"/>
    <w:semiHidden/>
    <w:rsid w:val="000478BF"/>
    <w:rPr>
      <w:rFonts w:ascii="Tahoma" w:hAnsi="Tahoma" w:cs="Tahoma"/>
      <w:sz w:val="16"/>
      <w:szCs w:val="16"/>
    </w:rPr>
  </w:style>
  <w:style w:type="paragraph" w:styleId="E-Mail-Signatur">
    <w:name w:val="E-mail Signature"/>
    <w:basedOn w:val="Standard"/>
    <w:rsid w:val="00A104D5"/>
    <w:pPr>
      <w:spacing w:before="100" w:beforeAutospacing="1" w:after="100" w:afterAutospacing="1"/>
    </w:pPr>
  </w:style>
  <w:style w:type="character" w:styleId="Seitenzahl">
    <w:name w:val="page number"/>
    <w:basedOn w:val="Absatz-Standardschriftart"/>
    <w:rsid w:val="000757BA"/>
  </w:style>
  <w:style w:type="character" w:styleId="BesuchterHyperlink">
    <w:name w:val="FollowedHyperlink"/>
    <w:basedOn w:val="Absatz-Standardschriftart"/>
    <w:rsid w:val="00162987"/>
    <w:rPr>
      <w:color w:val="800080"/>
      <w:u w:val="single"/>
    </w:rPr>
  </w:style>
  <w:style w:type="paragraph" w:customStyle="1" w:styleId="2">
    <w:name w:val="Ü2"/>
    <w:basedOn w:val="Standard"/>
    <w:rsid w:val="000D7271"/>
    <w:pPr>
      <w:widowControl w:val="0"/>
      <w:autoSpaceDE w:val="0"/>
      <w:autoSpaceDN w:val="0"/>
      <w:adjustRightInd w:val="0"/>
      <w:spacing w:line="232" w:lineRule="atLeast"/>
      <w:jc w:val="both"/>
      <w:textAlignment w:val="center"/>
    </w:pPr>
    <w:rPr>
      <w:rFonts w:ascii="TheSansBold-Plain" w:hAnsi="TheSansBold-Plain" w:cs="TheSansBold-Plain"/>
      <w:b/>
      <w:bCs/>
      <w:color w:val="000000"/>
    </w:rPr>
  </w:style>
  <w:style w:type="paragraph" w:customStyle="1" w:styleId="3">
    <w:name w:val="Ü3"/>
    <w:basedOn w:val="Standard"/>
    <w:rsid w:val="000D7271"/>
    <w:pPr>
      <w:widowControl w:val="0"/>
      <w:autoSpaceDE w:val="0"/>
      <w:autoSpaceDN w:val="0"/>
      <w:adjustRightInd w:val="0"/>
      <w:spacing w:line="232" w:lineRule="atLeast"/>
      <w:jc w:val="both"/>
      <w:textAlignment w:val="center"/>
    </w:pPr>
    <w:rPr>
      <w:rFonts w:ascii="TheSansBold-Plain" w:hAnsi="TheSansBold-Plain" w:cs="TheSansBold-Plain"/>
      <w:b/>
      <w:bCs/>
      <w:color w:val="000000"/>
      <w:sz w:val="20"/>
    </w:rPr>
  </w:style>
  <w:style w:type="paragraph" w:customStyle="1" w:styleId="Untertitel1">
    <w:name w:val="Untertitel 1"/>
    <w:basedOn w:val="Standard"/>
    <w:rsid w:val="00F372CB"/>
    <w:pPr>
      <w:spacing w:before="40" w:after="10" w:line="240" w:lineRule="exact"/>
    </w:pPr>
    <w:rPr>
      <w:rFonts w:ascii="TheSans B7 Bold" w:hAnsi="TheSans B7 Bold"/>
      <w:bCs/>
      <w:kern w:val="0"/>
      <w:sz w:val="19"/>
      <w:lang w:val="de-CH"/>
    </w:rPr>
  </w:style>
  <w:style w:type="paragraph" w:customStyle="1" w:styleId="GrundschriftvorLinie">
    <w:name w:val="Grundschrift vor Linie"/>
    <w:basedOn w:val="Standard"/>
    <w:rsid w:val="00F372CB"/>
    <w:pPr>
      <w:spacing w:before="10" w:after="60" w:line="240" w:lineRule="exact"/>
    </w:pPr>
    <w:rPr>
      <w:rFonts w:ascii="TheSans B4 SemiLight" w:hAnsi="TheSans B4 SemiLight"/>
      <w:kern w:val="0"/>
      <w:sz w:val="19"/>
      <w:lang w:val="de-CH"/>
    </w:rPr>
  </w:style>
  <w:style w:type="paragraph" w:customStyle="1" w:styleId="Titel1">
    <w:name w:val="Titel 1"/>
    <w:basedOn w:val="Standard"/>
    <w:rsid w:val="00F372CB"/>
    <w:pPr>
      <w:spacing w:line="240" w:lineRule="auto"/>
    </w:pPr>
    <w:rPr>
      <w:rFonts w:ascii="TheSans B4 SemiLight" w:hAnsi="TheSans B4 SemiLight"/>
      <w:kern w:val="0"/>
      <w:sz w:val="28"/>
      <w:szCs w:val="28"/>
      <w:lang w:val="de-CH"/>
    </w:rPr>
  </w:style>
  <w:style w:type="paragraph" w:customStyle="1" w:styleId="Grundschrift">
    <w:name w:val="Grundschrift"/>
    <w:basedOn w:val="Standard"/>
    <w:rsid w:val="00F372CB"/>
    <w:pPr>
      <w:spacing w:line="240" w:lineRule="exact"/>
    </w:pPr>
    <w:rPr>
      <w:rFonts w:ascii="TheSans B4 SemiLight" w:hAnsi="TheSans B4 SemiLight"/>
      <w:kern w:val="0"/>
      <w:sz w:val="19"/>
      <w:lang w:val="de-CH"/>
    </w:rPr>
  </w:style>
  <w:style w:type="paragraph" w:customStyle="1" w:styleId="Massangabe">
    <w:name w:val="Massangabe"/>
    <w:basedOn w:val="Grundschrift"/>
    <w:rsid w:val="00F372C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bauen@procap.ch" TargetMode="External"/><Relationship Id="rId2" Type="http://schemas.openxmlformats.org/officeDocument/2006/relationships/hyperlink" Target="http://www.procap-bauen.ch" TargetMode="External"/><Relationship Id="rId1" Type="http://schemas.openxmlformats.org/officeDocument/2006/relationships/hyperlink" Target="mailto:bauen@procap.ch" TargetMode="External"/><Relationship Id="rId5" Type="http://schemas.openxmlformats.org/officeDocument/2006/relationships/image" Target="media/image1.wmf"/><Relationship Id="rId4" Type="http://schemas.openxmlformats.org/officeDocument/2006/relationships/hyperlink" Target="http://www.procap-bauen.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bauen@procap.ch" TargetMode="External"/><Relationship Id="rId2" Type="http://schemas.openxmlformats.org/officeDocument/2006/relationships/hyperlink" Target="http://www.procap-bauen.ch" TargetMode="External"/><Relationship Id="rId1" Type="http://schemas.openxmlformats.org/officeDocument/2006/relationships/hyperlink" Target="mailto:bauen@procap.ch" TargetMode="External"/><Relationship Id="rId5" Type="http://schemas.openxmlformats.org/officeDocument/2006/relationships/image" Target="media/image1.wmf"/><Relationship Id="rId4" Type="http://schemas.openxmlformats.org/officeDocument/2006/relationships/hyperlink" Target="http://www.procap-bauen.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Kommunikation%20und%20Marketing\05%20Pers&#246;nliche%20Ablage\07%20Raffaela%20von%20Gunten\Vorlagen\Vorlage%20Checkliste_bla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Checkliste_blau</Template>
  <TotalTime>0</TotalTime>
  <Pages>2</Pages>
  <Words>721</Words>
  <Characters>4548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Procap AG</Company>
  <LinksUpToDate>false</LinksUpToDate>
  <CharactersWithSpaces>5259</CharactersWithSpaces>
  <SharedDoc>false</SharedDoc>
  <HLinks>
    <vt:vector size="36" baseType="variant">
      <vt:variant>
        <vt:i4>4521991</vt:i4>
      </vt:variant>
      <vt:variant>
        <vt:i4>0</vt:i4>
      </vt:variant>
      <vt:variant>
        <vt:i4>0</vt:i4>
      </vt:variant>
      <vt:variant>
        <vt:i4>5</vt:i4>
      </vt:variant>
      <vt:variant>
        <vt:lpwstr>http://www.procap-checkliste.ch/</vt:lpwstr>
      </vt:variant>
      <vt:variant>
        <vt:lpwstr/>
      </vt:variant>
      <vt:variant>
        <vt:i4>1245266</vt:i4>
      </vt:variant>
      <vt:variant>
        <vt:i4>12</vt:i4>
      </vt:variant>
      <vt:variant>
        <vt:i4>0</vt:i4>
      </vt:variant>
      <vt:variant>
        <vt:i4>5</vt:i4>
      </vt:variant>
      <vt:variant>
        <vt:lpwstr>http://www.procap.ch/</vt:lpwstr>
      </vt:variant>
      <vt:variant>
        <vt:lpwstr/>
      </vt:variant>
      <vt:variant>
        <vt:i4>3801131</vt:i4>
      </vt:variant>
      <vt:variant>
        <vt:i4>9</vt:i4>
      </vt:variant>
      <vt:variant>
        <vt:i4>0</vt:i4>
      </vt:variant>
      <vt:variant>
        <vt:i4>5</vt:i4>
      </vt:variant>
      <vt:variant>
        <vt:lpwstr>http://www.procap-bauen.ch/</vt:lpwstr>
      </vt:variant>
      <vt:variant>
        <vt:lpwstr/>
      </vt:variant>
      <vt:variant>
        <vt:i4>2293772</vt:i4>
      </vt:variant>
      <vt:variant>
        <vt:i4>6</vt:i4>
      </vt:variant>
      <vt:variant>
        <vt:i4>0</vt:i4>
      </vt:variant>
      <vt:variant>
        <vt:i4>5</vt:i4>
      </vt:variant>
      <vt:variant>
        <vt:lpwstr>mailto:bauen@procap.ch</vt:lpwstr>
      </vt:variant>
      <vt:variant>
        <vt:lpwstr/>
      </vt:variant>
      <vt:variant>
        <vt:i4>3801131</vt:i4>
      </vt:variant>
      <vt:variant>
        <vt:i4>3</vt:i4>
      </vt:variant>
      <vt:variant>
        <vt:i4>0</vt:i4>
      </vt:variant>
      <vt:variant>
        <vt:i4>5</vt:i4>
      </vt:variant>
      <vt:variant>
        <vt:lpwstr>http://www.procap-bauen.ch/</vt:lpwstr>
      </vt:variant>
      <vt:variant>
        <vt:lpwstr/>
      </vt:variant>
      <vt:variant>
        <vt:i4>2293772</vt:i4>
      </vt:variant>
      <vt:variant>
        <vt:i4>0</vt:i4>
      </vt:variant>
      <vt:variant>
        <vt:i4>0</vt:i4>
      </vt:variant>
      <vt:variant>
        <vt:i4>5</vt:i4>
      </vt:variant>
      <vt:variant>
        <vt:lpwstr>mailto:bauen@procap.ch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Raffaela Von Gunten</dc:creator>
  <cp:lastModifiedBy>Janic Wittwer</cp:lastModifiedBy>
  <cp:revision>2</cp:revision>
  <cp:lastPrinted>2012-10-18T12:38:00Z</cp:lastPrinted>
  <dcterms:created xsi:type="dcterms:W3CDTF">2016-08-02T07:32:00Z</dcterms:created>
  <dcterms:modified xsi:type="dcterms:W3CDTF">2016-08-02T07:32:00Z</dcterms:modified>
</cp:coreProperties>
</file>